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161A" w14:textId="278666F9" w:rsidR="00CB08CD" w:rsidRPr="008E341B" w:rsidRDefault="0017662E" w:rsidP="00D25CB6">
      <w:pPr>
        <w:jc w:val="center"/>
        <w:rPr>
          <w:rFonts w:cstheme="minorHAnsi"/>
          <w:b/>
          <w:color w:val="FF0000"/>
          <w:sz w:val="24"/>
          <w:szCs w:val="24"/>
        </w:rPr>
      </w:pPr>
      <w:r w:rsidRPr="008E341B">
        <w:rPr>
          <w:rFonts w:cstheme="minorHAnsi"/>
          <w:b/>
          <w:color w:val="FF0000"/>
          <w:sz w:val="24"/>
          <w:szCs w:val="24"/>
        </w:rPr>
        <w:t>FIRE SAFETY MANAGEMENT PROGRAM</w:t>
      </w:r>
    </w:p>
    <w:p w14:paraId="404ED57D" w14:textId="77777777" w:rsidR="00497FE3" w:rsidRPr="008E341B" w:rsidRDefault="000A29BA" w:rsidP="00D25CB6">
      <w:pPr>
        <w:jc w:val="center"/>
        <w:rPr>
          <w:rFonts w:cstheme="minorHAnsi"/>
          <w:b/>
          <w:color w:val="FF0000"/>
          <w:sz w:val="24"/>
          <w:szCs w:val="24"/>
        </w:rPr>
      </w:pPr>
      <w:r w:rsidRPr="008E341B">
        <w:rPr>
          <w:rFonts w:cstheme="minorHAnsi"/>
          <w:b/>
          <w:color w:val="FF0000"/>
          <w:sz w:val="24"/>
          <w:szCs w:val="24"/>
        </w:rPr>
        <w:t>St. Attracta’s Residence</w:t>
      </w:r>
    </w:p>
    <w:p w14:paraId="2B60E16C" w14:textId="07540FFD" w:rsidR="00D25CB6" w:rsidRPr="008E341B" w:rsidRDefault="008E341B" w:rsidP="00932940">
      <w:pPr>
        <w:jc w:val="both"/>
        <w:rPr>
          <w:rFonts w:cstheme="minorHAnsi"/>
          <w:b/>
          <w:sz w:val="24"/>
          <w:szCs w:val="24"/>
        </w:rPr>
      </w:pPr>
      <w:r w:rsidRPr="008E341B">
        <w:rPr>
          <w:rFonts w:cstheme="minorHAnsi"/>
          <w:b/>
          <w:sz w:val="24"/>
          <w:szCs w:val="24"/>
        </w:rPr>
        <w:t>Contents:</w:t>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p>
    <w:p w14:paraId="7D4C8785" w14:textId="77777777" w:rsidR="0069635E" w:rsidRPr="008E341B" w:rsidRDefault="0017662E" w:rsidP="0069635E">
      <w:pPr>
        <w:pStyle w:val="ListParagraph"/>
        <w:numPr>
          <w:ilvl w:val="0"/>
          <w:numId w:val="21"/>
        </w:numPr>
        <w:jc w:val="both"/>
        <w:rPr>
          <w:rFonts w:cstheme="minorHAnsi"/>
          <w:b/>
          <w:sz w:val="24"/>
          <w:szCs w:val="24"/>
        </w:rPr>
      </w:pPr>
      <w:r w:rsidRPr="008E341B">
        <w:rPr>
          <w:rFonts w:cstheme="minorHAnsi"/>
          <w:b/>
          <w:sz w:val="24"/>
          <w:szCs w:val="24"/>
        </w:rPr>
        <w:t xml:space="preserve">Emergency Fire Panel </w:t>
      </w:r>
    </w:p>
    <w:p w14:paraId="7716698E" w14:textId="725A5E93" w:rsidR="00C965DD" w:rsidRPr="008E341B" w:rsidRDefault="0069635E" w:rsidP="0069635E">
      <w:pPr>
        <w:pStyle w:val="ListParagraph"/>
        <w:numPr>
          <w:ilvl w:val="0"/>
          <w:numId w:val="21"/>
        </w:numPr>
        <w:jc w:val="both"/>
        <w:rPr>
          <w:rFonts w:cstheme="minorHAnsi"/>
          <w:b/>
          <w:sz w:val="24"/>
          <w:szCs w:val="24"/>
        </w:rPr>
      </w:pPr>
      <w:r w:rsidRPr="008E341B">
        <w:rPr>
          <w:rFonts w:cstheme="minorHAnsi"/>
          <w:b/>
          <w:sz w:val="24"/>
          <w:szCs w:val="24"/>
        </w:rPr>
        <w:t xml:space="preserve">If Clothes </w:t>
      </w:r>
      <w:bookmarkStart w:id="0" w:name="_GoBack"/>
      <w:r w:rsidRPr="008E341B">
        <w:rPr>
          <w:rFonts w:cstheme="minorHAnsi"/>
          <w:b/>
          <w:sz w:val="24"/>
          <w:szCs w:val="24"/>
        </w:rPr>
        <w:t xml:space="preserve">Catch </w:t>
      </w:r>
      <w:bookmarkEnd w:id="0"/>
      <w:r w:rsidRPr="008E341B">
        <w:rPr>
          <w:rFonts w:cstheme="minorHAnsi"/>
          <w:b/>
          <w:sz w:val="24"/>
          <w:szCs w:val="24"/>
        </w:rPr>
        <w:t>Fire</w:t>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p>
    <w:p w14:paraId="02C24582" w14:textId="74342DFF" w:rsidR="00C965DD" w:rsidRPr="008E341B" w:rsidRDefault="0017662E" w:rsidP="008F623C">
      <w:pPr>
        <w:pStyle w:val="ListParagraph"/>
        <w:numPr>
          <w:ilvl w:val="0"/>
          <w:numId w:val="21"/>
        </w:numPr>
        <w:jc w:val="both"/>
        <w:rPr>
          <w:rFonts w:cstheme="minorHAnsi"/>
          <w:b/>
          <w:sz w:val="24"/>
          <w:szCs w:val="24"/>
        </w:rPr>
      </w:pPr>
      <w:r w:rsidRPr="008E341B">
        <w:rPr>
          <w:rFonts w:cstheme="minorHAnsi"/>
          <w:b/>
          <w:sz w:val="24"/>
          <w:szCs w:val="24"/>
        </w:rPr>
        <w:t>F</w:t>
      </w:r>
      <w:r w:rsidR="00C965DD" w:rsidRPr="008E341B">
        <w:rPr>
          <w:rFonts w:cstheme="minorHAnsi"/>
          <w:b/>
          <w:sz w:val="24"/>
          <w:szCs w:val="24"/>
        </w:rPr>
        <w:t>ire Extinguisher Use</w:t>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p>
    <w:p w14:paraId="43EB4665" w14:textId="77777777" w:rsidR="0017662E" w:rsidRPr="008E341B" w:rsidRDefault="00E67D83" w:rsidP="008F623C">
      <w:pPr>
        <w:pStyle w:val="ListParagraph"/>
        <w:numPr>
          <w:ilvl w:val="0"/>
          <w:numId w:val="21"/>
        </w:numPr>
        <w:jc w:val="both"/>
        <w:rPr>
          <w:rFonts w:cstheme="minorHAnsi"/>
          <w:b/>
          <w:sz w:val="24"/>
          <w:szCs w:val="24"/>
        </w:rPr>
      </w:pPr>
      <w:r w:rsidRPr="008E341B">
        <w:rPr>
          <w:rFonts w:cstheme="minorHAnsi"/>
          <w:b/>
          <w:sz w:val="24"/>
          <w:szCs w:val="24"/>
        </w:rPr>
        <w:t xml:space="preserve">Practical </w:t>
      </w:r>
      <w:r w:rsidR="00A46953" w:rsidRPr="008E341B">
        <w:rPr>
          <w:rFonts w:cstheme="minorHAnsi"/>
          <w:b/>
          <w:sz w:val="24"/>
          <w:szCs w:val="24"/>
        </w:rPr>
        <w:t>P</w:t>
      </w:r>
      <w:r w:rsidRPr="008E341B">
        <w:rPr>
          <w:rFonts w:cstheme="minorHAnsi"/>
          <w:b/>
          <w:sz w:val="24"/>
          <w:szCs w:val="24"/>
        </w:rPr>
        <w:t>ersonal Fire Protection</w:t>
      </w:r>
    </w:p>
    <w:p w14:paraId="27444512" w14:textId="77777777" w:rsidR="0017662E" w:rsidRPr="008E341B" w:rsidRDefault="0017662E" w:rsidP="008F623C">
      <w:pPr>
        <w:pStyle w:val="ListParagraph"/>
        <w:numPr>
          <w:ilvl w:val="0"/>
          <w:numId w:val="21"/>
        </w:numPr>
        <w:jc w:val="both"/>
        <w:rPr>
          <w:rFonts w:cstheme="minorHAnsi"/>
          <w:b/>
          <w:sz w:val="24"/>
          <w:szCs w:val="24"/>
        </w:rPr>
      </w:pPr>
      <w:r w:rsidRPr="008E341B">
        <w:rPr>
          <w:rFonts w:cstheme="minorHAnsi"/>
          <w:b/>
          <w:sz w:val="24"/>
          <w:szCs w:val="24"/>
        </w:rPr>
        <w:t>Operations Fire Safety</w:t>
      </w:r>
    </w:p>
    <w:p w14:paraId="5C9A2F63" w14:textId="011A978A"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Disposal Of waste</w:t>
      </w:r>
    </w:p>
    <w:p w14:paraId="2C77592E"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Housekeeping</w:t>
      </w:r>
    </w:p>
    <w:p w14:paraId="4A95F4CB" w14:textId="3F12DE3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Electrical </w:t>
      </w:r>
      <w:r w:rsidR="008F623C" w:rsidRPr="008E341B">
        <w:rPr>
          <w:rFonts w:cstheme="minorHAnsi"/>
          <w:b/>
          <w:sz w:val="24"/>
          <w:szCs w:val="24"/>
        </w:rPr>
        <w:t>Installations</w:t>
      </w:r>
      <w:r w:rsidRPr="008E341B">
        <w:rPr>
          <w:rFonts w:cstheme="minorHAnsi"/>
          <w:b/>
          <w:sz w:val="24"/>
          <w:szCs w:val="24"/>
        </w:rPr>
        <w:t xml:space="preserve"> &amp; Appliances</w:t>
      </w:r>
    </w:p>
    <w:p w14:paraId="38E85AEC"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Kitchen Fire Safety</w:t>
      </w:r>
    </w:p>
    <w:p w14:paraId="7FE89E25"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Open Fire &amp; Portable Heaters</w:t>
      </w:r>
    </w:p>
    <w:p w14:paraId="3BABF143"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Renovation &amp; maintenance Work</w:t>
      </w:r>
    </w:p>
    <w:p w14:paraId="6FBFBF2F"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Laundry </w:t>
      </w:r>
    </w:p>
    <w:p w14:paraId="3A0D060E" w14:textId="108D3F06"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Fuel </w:t>
      </w:r>
      <w:r w:rsidR="008F623C" w:rsidRPr="008E341B">
        <w:rPr>
          <w:rFonts w:cstheme="minorHAnsi"/>
          <w:b/>
          <w:sz w:val="24"/>
          <w:szCs w:val="24"/>
        </w:rPr>
        <w:t>Storage</w:t>
      </w:r>
    </w:p>
    <w:p w14:paraId="51A8277D" w14:textId="6A550CF4"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Gas </w:t>
      </w:r>
      <w:r w:rsidR="008F623C" w:rsidRPr="008E341B">
        <w:rPr>
          <w:rFonts w:cstheme="minorHAnsi"/>
          <w:b/>
          <w:sz w:val="24"/>
          <w:szCs w:val="24"/>
        </w:rPr>
        <w:t>Appliances</w:t>
      </w:r>
    </w:p>
    <w:p w14:paraId="7ECD1C72" w14:textId="4E1AAE62"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Medical Gases</w:t>
      </w:r>
    </w:p>
    <w:p w14:paraId="70A0B9F8" w14:textId="5CB568A6"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Inspection &amp; Maintenance of Emergency Equipment</w:t>
      </w:r>
    </w:p>
    <w:p w14:paraId="0FFC1A9B" w14:textId="41B6F4AC"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Escape Routes</w:t>
      </w:r>
    </w:p>
    <w:p w14:paraId="5DB69D21" w14:textId="6A93F6DB"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Signs &amp; Notices</w:t>
      </w:r>
    </w:p>
    <w:p w14:paraId="22D543BA" w14:textId="074FFDA3" w:rsidR="0069635E" w:rsidRPr="008E341B" w:rsidRDefault="008E341B" w:rsidP="008F623C">
      <w:pPr>
        <w:pStyle w:val="ListParagraph"/>
        <w:numPr>
          <w:ilvl w:val="0"/>
          <w:numId w:val="22"/>
        </w:numPr>
        <w:jc w:val="both"/>
        <w:rPr>
          <w:rFonts w:cstheme="minorHAnsi"/>
          <w:b/>
          <w:sz w:val="24"/>
          <w:szCs w:val="24"/>
        </w:rPr>
      </w:pPr>
      <w:r w:rsidRPr="008E341B">
        <w:rPr>
          <w:rFonts w:cstheme="minorHAnsi"/>
          <w:b/>
          <w:sz w:val="24"/>
          <w:szCs w:val="24"/>
        </w:rPr>
        <w:t>Liaison</w:t>
      </w:r>
      <w:r w:rsidR="0069635E" w:rsidRPr="008E341B">
        <w:rPr>
          <w:rFonts w:cstheme="minorHAnsi"/>
          <w:b/>
          <w:sz w:val="24"/>
          <w:szCs w:val="24"/>
        </w:rPr>
        <w:t xml:space="preserve"> with Fire Authority &amp; Fire Brigade</w:t>
      </w:r>
    </w:p>
    <w:p w14:paraId="497229EB" w14:textId="7B311297"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Evacuation Plan</w:t>
      </w:r>
    </w:p>
    <w:p w14:paraId="25C7C082" w14:textId="2186FDE8"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Flammable Materials</w:t>
      </w:r>
    </w:p>
    <w:p w14:paraId="24A3231E" w14:textId="490AFF4A"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Relocation of Residents</w:t>
      </w:r>
    </w:p>
    <w:p w14:paraId="77581F3E" w14:textId="625E1AD4" w:rsidR="0069635E" w:rsidRPr="00CE0489" w:rsidRDefault="0069635E" w:rsidP="00F07C6D">
      <w:pPr>
        <w:pStyle w:val="ListParagraph"/>
        <w:numPr>
          <w:ilvl w:val="0"/>
          <w:numId w:val="22"/>
        </w:numPr>
        <w:jc w:val="both"/>
        <w:rPr>
          <w:rFonts w:cstheme="minorHAnsi"/>
          <w:b/>
          <w:sz w:val="24"/>
          <w:szCs w:val="24"/>
        </w:rPr>
      </w:pPr>
      <w:r w:rsidRPr="00CE0489">
        <w:rPr>
          <w:rFonts w:cstheme="minorHAnsi"/>
          <w:b/>
          <w:sz w:val="24"/>
          <w:szCs w:val="24"/>
        </w:rPr>
        <w:t>Incident Reporting</w:t>
      </w:r>
      <w:r w:rsidR="00CE0489" w:rsidRPr="00CE0489">
        <w:rPr>
          <w:rFonts w:cstheme="minorHAnsi"/>
          <w:b/>
          <w:sz w:val="24"/>
          <w:szCs w:val="24"/>
        </w:rPr>
        <w:t xml:space="preserve"> &amp; </w:t>
      </w:r>
      <w:r w:rsidRPr="00CE0489">
        <w:rPr>
          <w:rFonts w:cstheme="minorHAnsi"/>
          <w:b/>
          <w:sz w:val="24"/>
          <w:szCs w:val="24"/>
        </w:rPr>
        <w:t>Risk Assessment</w:t>
      </w:r>
    </w:p>
    <w:p w14:paraId="0A631FB9" w14:textId="77777777" w:rsidR="0069635E" w:rsidRPr="008E341B" w:rsidRDefault="0069635E" w:rsidP="0069635E">
      <w:pPr>
        <w:pStyle w:val="ListParagraph"/>
        <w:numPr>
          <w:ilvl w:val="0"/>
          <w:numId w:val="22"/>
        </w:numPr>
        <w:jc w:val="both"/>
        <w:rPr>
          <w:rFonts w:cstheme="minorHAnsi"/>
          <w:b/>
          <w:sz w:val="24"/>
          <w:szCs w:val="24"/>
        </w:rPr>
      </w:pPr>
      <w:r w:rsidRPr="008E341B">
        <w:rPr>
          <w:rFonts w:cstheme="minorHAnsi"/>
          <w:b/>
          <w:sz w:val="24"/>
          <w:szCs w:val="24"/>
        </w:rPr>
        <w:t>Training in Fire Safety including Fire Evacuation Training</w:t>
      </w:r>
    </w:p>
    <w:p w14:paraId="6DFC709C" w14:textId="77777777" w:rsidR="0069635E" w:rsidRPr="008E341B" w:rsidRDefault="001736E2" w:rsidP="008F623C">
      <w:pPr>
        <w:pStyle w:val="ListParagraph"/>
        <w:numPr>
          <w:ilvl w:val="0"/>
          <w:numId w:val="21"/>
        </w:numPr>
        <w:jc w:val="both"/>
        <w:rPr>
          <w:rFonts w:cstheme="minorHAnsi"/>
          <w:b/>
          <w:sz w:val="24"/>
          <w:szCs w:val="24"/>
        </w:rPr>
      </w:pPr>
      <w:r w:rsidRPr="008E341B">
        <w:rPr>
          <w:rFonts w:cstheme="minorHAnsi"/>
          <w:b/>
          <w:sz w:val="24"/>
          <w:szCs w:val="24"/>
        </w:rPr>
        <w:t xml:space="preserve">Alternative Accommodation </w:t>
      </w:r>
      <w:r w:rsidRPr="008E341B">
        <w:rPr>
          <w:rFonts w:cstheme="minorHAnsi"/>
          <w:b/>
          <w:sz w:val="24"/>
          <w:szCs w:val="24"/>
        </w:rPr>
        <w:tab/>
      </w:r>
    </w:p>
    <w:p w14:paraId="232DE54D" w14:textId="41B8840D" w:rsidR="0069635E" w:rsidRPr="008E341B" w:rsidRDefault="0069635E" w:rsidP="008F623C">
      <w:pPr>
        <w:pStyle w:val="ListParagraph"/>
        <w:numPr>
          <w:ilvl w:val="0"/>
          <w:numId w:val="21"/>
        </w:numPr>
        <w:jc w:val="both"/>
        <w:rPr>
          <w:rFonts w:cstheme="minorHAnsi"/>
          <w:b/>
          <w:sz w:val="24"/>
          <w:szCs w:val="24"/>
        </w:rPr>
      </w:pPr>
      <w:r w:rsidRPr="008E341B">
        <w:rPr>
          <w:rFonts w:cstheme="minorHAnsi"/>
          <w:b/>
          <w:sz w:val="24"/>
          <w:szCs w:val="24"/>
        </w:rPr>
        <w:t>Alternative Catering</w:t>
      </w:r>
    </w:p>
    <w:p w14:paraId="2F42A4E5" w14:textId="77777777" w:rsidR="00CE7D35" w:rsidRDefault="0069635E" w:rsidP="008F623C">
      <w:pPr>
        <w:pStyle w:val="ListParagraph"/>
        <w:numPr>
          <w:ilvl w:val="0"/>
          <w:numId w:val="21"/>
        </w:numPr>
        <w:jc w:val="both"/>
        <w:rPr>
          <w:rFonts w:cstheme="minorHAnsi"/>
          <w:b/>
          <w:sz w:val="24"/>
          <w:szCs w:val="24"/>
        </w:rPr>
      </w:pPr>
      <w:r w:rsidRPr="008E341B">
        <w:rPr>
          <w:rFonts w:cstheme="minorHAnsi"/>
          <w:b/>
          <w:sz w:val="24"/>
          <w:szCs w:val="24"/>
        </w:rPr>
        <w:t>Alternative Laundry</w:t>
      </w:r>
      <w:r w:rsidR="00C965DD" w:rsidRPr="008E341B">
        <w:rPr>
          <w:rFonts w:cstheme="minorHAnsi"/>
          <w:b/>
          <w:sz w:val="24"/>
          <w:szCs w:val="24"/>
        </w:rPr>
        <w:tab/>
      </w:r>
    </w:p>
    <w:p w14:paraId="2130DEAC" w14:textId="77777777" w:rsidR="00CE7D35" w:rsidRPr="008E341B" w:rsidRDefault="00CE7D35" w:rsidP="00CE7D35">
      <w:pPr>
        <w:pStyle w:val="ListParagraph"/>
        <w:numPr>
          <w:ilvl w:val="0"/>
          <w:numId w:val="21"/>
        </w:numPr>
        <w:jc w:val="both"/>
        <w:rPr>
          <w:rFonts w:cstheme="minorHAnsi"/>
          <w:b/>
          <w:sz w:val="24"/>
          <w:szCs w:val="24"/>
        </w:rPr>
      </w:pPr>
      <w:r w:rsidRPr="008E341B">
        <w:rPr>
          <w:rFonts w:cstheme="minorHAnsi"/>
          <w:b/>
          <w:sz w:val="24"/>
          <w:szCs w:val="24"/>
        </w:rPr>
        <w:t>Security Doors</w:t>
      </w:r>
    </w:p>
    <w:p w14:paraId="34C53887" w14:textId="6ADB3CBB" w:rsidR="001736E2" w:rsidRPr="008E341B" w:rsidRDefault="00C965DD" w:rsidP="00CE7D35">
      <w:pPr>
        <w:pStyle w:val="ListParagraph"/>
        <w:jc w:val="both"/>
        <w:rPr>
          <w:rFonts w:cstheme="minorHAnsi"/>
          <w:b/>
          <w:sz w:val="24"/>
          <w:szCs w:val="24"/>
        </w:rPr>
      </w:pPr>
      <w:r w:rsidRPr="008E341B">
        <w:rPr>
          <w:rFonts w:cstheme="minorHAnsi"/>
          <w:b/>
          <w:sz w:val="24"/>
          <w:szCs w:val="24"/>
        </w:rPr>
        <w:tab/>
      </w:r>
      <w:r w:rsidRPr="008E341B">
        <w:rPr>
          <w:rFonts w:cstheme="minorHAnsi"/>
          <w:b/>
          <w:sz w:val="24"/>
          <w:szCs w:val="24"/>
        </w:rPr>
        <w:tab/>
      </w:r>
    </w:p>
    <w:p w14:paraId="7D753721" w14:textId="4A03CC64" w:rsidR="004A3C2A" w:rsidRPr="008E341B" w:rsidRDefault="004A3C2A">
      <w:pPr>
        <w:rPr>
          <w:rFonts w:cstheme="minorHAnsi"/>
          <w:b/>
          <w:sz w:val="24"/>
          <w:szCs w:val="24"/>
          <w:u w:val="single"/>
          <w:lang w:val="en-GB"/>
        </w:rPr>
      </w:pPr>
      <w:r w:rsidRPr="008E341B">
        <w:rPr>
          <w:rFonts w:cstheme="minorHAnsi"/>
          <w:b/>
          <w:sz w:val="24"/>
          <w:szCs w:val="24"/>
          <w:u w:val="single"/>
          <w:lang w:val="en-GB"/>
        </w:rPr>
        <w:br w:type="page"/>
      </w:r>
    </w:p>
    <w:p w14:paraId="0EC4E535" w14:textId="77777777" w:rsidR="009200D5" w:rsidRPr="008E341B" w:rsidRDefault="009200D5" w:rsidP="003471EC">
      <w:pPr>
        <w:jc w:val="center"/>
        <w:rPr>
          <w:rFonts w:cstheme="minorHAnsi"/>
          <w:b/>
          <w:sz w:val="24"/>
          <w:szCs w:val="24"/>
          <w:u w:val="single"/>
          <w:lang w:val="en-GB"/>
        </w:rPr>
      </w:pPr>
    </w:p>
    <w:p w14:paraId="53670E71" w14:textId="48E474A0" w:rsidR="004A3C2A" w:rsidRPr="008E341B" w:rsidRDefault="0017662E" w:rsidP="008F623C">
      <w:pPr>
        <w:pStyle w:val="ListParagraph"/>
        <w:numPr>
          <w:ilvl w:val="0"/>
          <w:numId w:val="20"/>
        </w:numPr>
        <w:rPr>
          <w:rFonts w:cstheme="minorHAnsi"/>
          <w:b/>
          <w:sz w:val="24"/>
          <w:szCs w:val="24"/>
          <w:lang w:val="en-GB"/>
        </w:rPr>
      </w:pPr>
      <w:r w:rsidRPr="008E341B">
        <w:rPr>
          <w:rFonts w:cstheme="minorHAnsi"/>
          <w:b/>
          <w:sz w:val="24"/>
          <w:szCs w:val="24"/>
          <w:lang w:val="en-GB"/>
        </w:rPr>
        <w:t>EMERGENCY FIRE PANEL</w:t>
      </w:r>
    </w:p>
    <w:p w14:paraId="33A1ED6D" w14:textId="77777777" w:rsidR="004A3C2A" w:rsidRPr="008E341B" w:rsidRDefault="004A3C2A" w:rsidP="004A3C2A">
      <w:pPr>
        <w:ind w:left="2880" w:hanging="2880"/>
        <w:jc w:val="both"/>
        <w:rPr>
          <w:rFonts w:cstheme="minorHAnsi"/>
          <w:color w:val="000000"/>
          <w:sz w:val="24"/>
          <w:szCs w:val="24"/>
        </w:rPr>
      </w:pPr>
      <w:r w:rsidRPr="008E341B">
        <w:rPr>
          <w:rFonts w:cstheme="minorHAnsi"/>
          <w:color w:val="000000"/>
          <w:sz w:val="24"/>
          <w:szCs w:val="24"/>
        </w:rPr>
        <w:t>There is one fire panel in the house.</w:t>
      </w:r>
    </w:p>
    <w:p w14:paraId="661E4969"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The fire panel is located in the entrance/foyer of the Caroline Suite Lounge reception area.  This panel covers the entire house.  </w:t>
      </w:r>
    </w:p>
    <w:p w14:paraId="32F320AE"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In the event of a fire the panel will notify you by alarming and indicating on the panel where in the house the suspected fire is located.  </w:t>
      </w:r>
    </w:p>
    <w:p w14:paraId="34397D64"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The way to silence the panel in the event of a false alarm/drill/test is to press 2214, Enter and Silence.  If you are satisfied it is a false alarm you can then do the same and hit reset.  </w:t>
      </w:r>
    </w:p>
    <w:p w14:paraId="1C8C386D"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In the event the fire alarm sounds and it is not a drill check the fire panel to see where the possible fire is in.  </w:t>
      </w:r>
    </w:p>
    <w:p w14:paraId="4A5D71EF"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Once the area which has triggered the alarm is identified don’t panic and follow the emergency procedures.  </w:t>
      </w:r>
    </w:p>
    <w:p w14:paraId="442D8AC9" w14:textId="77777777" w:rsidR="0017662E" w:rsidRPr="008E341B" w:rsidRDefault="0017662E" w:rsidP="0017662E">
      <w:pPr>
        <w:rPr>
          <w:rFonts w:cstheme="minorHAnsi"/>
          <w:b/>
          <w:sz w:val="24"/>
          <w:szCs w:val="24"/>
          <w:u w:val="single"/>
          <w:lang w:val="en-GB"/>
        </w:rPr>
      </w:pPr>
    </w:p>
    <w:p w14:paraId="14D0D61E" w14:textId="77777777" w:rsidR="003471EC" w:rsidRPr="008E341B" w:rsidRDefault="003471EC" w:rsidP="008F623C">
      <w:pPr>
        <w:pStyle w:val="ListParagraph"/>
        <w:numPr>
          <w:ilvl w:val="0"/>
          <w:numId w:val="20"/>
        </w:numPr>
        <w:rPr>
          <w:rFonts w:cstheme="minorHAnsi"/>
          <w:b/>
          <w:sz w:val="24"/>
          <w:szCs w:val="24"/>
          <w:lang w:val="en-GB"/>
        </w:rPr>
      </w:pPr>
      <w:r w:rsidRPr="008E341B">
        <w:rPr>
          <w:rFonts w:cstheme="minorHAnsi"/>
          <w:b/>
          <w:sz w:val="24"/>
          <w:szCs w:val="24"/>
          <w:lang w:val="en-GB"/>
        </w:rPr>
        <w:t>EMERGENCY RESPONSE IN THE EVENT A PERSONS CLOTHES CATCH FIRE</w:t>
      </w:r>
    </w:p>
    <w:p w14:paraId="2AB2EA62" w14:textId="77777777" w:rsidR="003471EC" w:rsidRPr="008E341B" w:rsidRDefault="003471EC" w:rsidP="003471EC">
      <w:pPr>
        <w:jc w:val="center"/>
        <w:rPr>
          <w:rFonts w:cstheme="minorHAnsi"/>
          <w:b/>
          <w:color w:val="FF0000"/>
          <w:sz w:val="24"/>
          <w:szCs w:val="24"/>
          <w:u w:val="single"/>
        </w:rPr>
      </w:pPr>
    </w:p>
    <w:p w14:paraId="2CD66EE5" w14:textId="77777777" w:rsidR="003471EC" w:rsidRPr="008E341B" w:rsidRDefault="003471EC" w:rsidP="003471EC">
      <w:pPr>
        <w:jc w:val="center"/>
        <w:rPr>
          <w:rFonts w:cstheme="minorHAnsi"/>
          <w:b/>
          <w:color w:val="FF0000"/>
          <w:sz w:val="24"/>
          <w:szCs w:val="24"/>
          <w:u w:val="single"/>
        </w:rPr>
      </w:pPr>
      <w:r w:rsidRPr="008E341B">
        <w:rPr>
          <w:rFonts w:cstheme="minorHAnsi"/>
          <w:b/>
          <w:color w:val="FF0000"/>
          <w:sz w:val="24"/>
          <w:szCs w:val="24"/>
          <w:u w:val="single"/>
        </w:rPr>
        <w:t>STOP – DROP - ROLL</w:t>
      </w:r>
    </w:p>
    <w:p w14:paraId="396910FF" w14:textId="77777777" w:rsidR="003471EC" w:rsidRPr="008E341B" w:rsidRDefault="003471EC" w:rsidP="008F623C">
      <w:pPr>
        <w:pStyle w:val="ListParagraph"/>
        <w:numPr>
          <w:ilvl w:val="0"/>
          <w:numId w:val="5"/>
        </w:numPr>
        <w:spacing w:before="100" w:beforeAutospacing="1" w:after="100" w:afterAutospacing="1" w:line="225" w:lineRule="atLeast"/>
        <w:rPr>
          <w:rFonts w:cstheme="minorHAnsi"/>
          <w:sz w:val="24"/>
          <w:szCs w:val="24"/>
          <w:lang w:val="en-GB"/>
        </w:rPr>
      </w:pPr>
      <w:r w:rsidRPr="008E341B">
        <w:rPr>
          <w:rFonts w:cstheme="minorHAnsi"/>
          <w:b/>
          <w:color w:val="FF0000"/>
          <w:sz w:val="24"/>
          <w:szCs w:val="24"/>
          <w:lang w:val="en-GB"/>
        </w:rPr>
        <w:t>Stop</w:t>
      </w:r>
      <w:r w:rsidRPr="008E341B">
        <w:rPr>
          <w:rFonts w:cstheme="minorHAnsi"/>
          <w:color w:val="FF0000"/>
          <w:sz w:val="24"/>
          <w:szCs w:val="24"/>
          <w:lang w:val="en-GB"/>
        </w:rPr>
        <w:t xml:space="preserve"> </w:t>
      </w:r>
      <w:r w:rsidRPr="008E341B">
        <w:rPr>
          <w:rFonts w:cstheme="minorHAnsi"/>
          <w:sz w:val="24"/>
          <w:szCs w:val="24"/>
          <w:lang w:val="en-GB"/>
        </w:rPr>
        <w:t xml:space="preserve">– While the natural inclination may be to move don’t, get the person to stop as motion only fans the flames. </w:t>
      </w:r>
    </w:p>
    <w:p w14:paraId="0EBDDD42" w14:textId="77777777" w:rsidR="003471EC" w:rsidRPr="008E341B" w:rsidRDefault="003471EC" w:rsidP="003471EC">
      <w:pPr>
        <w:pStyle w:val="ListParagraph"/>
        <w:spacing w:before="100" w:beforeAutospacing="1" w:after="100" w:afterAutospacing="1" w:line="225" w:lineRule="atLeast"/>
        <w:rPr>
          <w:rFonts w:cstheme="minorHAnsi"/>
          <w:sz w:val="24"/>
          <w:szCs w:val="24"/>
          <w:lang w:val="en-GB"/>
        </w:rPr>
      </w:pPr>
    </w:p>
    <w:p w14:paraId="24DDDF8E" w14:textId="77777777" w:rsidR="003471EC" w:rsidRPr="008E341B" w:rsidRDefault="003471EC" w:rsidP="008F623C">
      <w:pPr>
        <w:pStyle w:val="ListParagraph"/>
        <w:numPr>
          <w:ilvl w:val="0"/>
          <w:numId w:val="5"/>
        </w:numPr>
        <w:spacing w:before="100" w:beforeAutospacing="1" w:after="100" w:afterAutospacing="1" w:line="225" w:lineRule="atLeast"/>
        <w:rPr>
          <w:rFonts w:cstheme="minorHAnsi"/>
          <w:sz w:val="24"/>
          <w:szCs w:val="24"/>
          <w:lang w:val="en-GB"/>
        </w:rPr>
      </w:pPr>
      <w:r w:rsidRPr="008E341B">
        <w:rPr>
          <w:rFonts w:cstheme="minorHAnsi"/>
          <w:b/>
          <w:color w:val="FF0000"/>
          <w:sz w:val="24"/>
          <w:szCs w:val="24"/>
          <w:lang w:val="en-GB"/>
        </w:rPr>
        <w:t>Drop</w:t>
      </w:r>
      <w:r w:rsidRPr="008E341B">
        <w:rPr>
          <w:rFonts w:cstheme="minorHAnsi"/>
          <w:color w:val="FF0000"/>
          <w:sz w:val="24"/>
          <w:szCs w:val="24"/>
          <w:lang w:val="en-GB"/>
        </w:rPr>
        <w:t xml:space="preserve"> </w:t>
      </w:r>
      <w:r w:rsidRPr="008E341B">
        <w:rPr>
          <w:rFonts w:cstheme="minorHAnsi"/>
          <w:sz w:val="24"/>
          <w:szCs w:val="24"/>
          <w:lang w:val="en-GB"/>
        </w:rPr>
        <w:t>- Get the person to the ground, get them to cover their face with their hands.  If a blanket, rug, or coat is handy, use it to smother the flames. But doing so should never delay stop, drop, and roll.</w:t>
      </w:r>
    </w:p>
    <w:p w14:paraId="6ED6155D" w14:textId="77777777" w:rsidR="003471EC" w:rsidRPr="008E341B" w:rsidRDefault="003471EC" w:rsidP="003471EC">
      <w:pPr>
        <w:pStyle w:val="ListParagraph"/>
        <w:rPr>
          <w:rFonts w:cstheme="minorHAnsi"/>
          <w:sz w:val="24"/>
          <w:szCs w:val="24"/>
          <w:lang w:val="en-GB"/>
        </w:rPr>
      </w:pPr>
    </w:p>
    <w:p w14:paraId="25FE7544" w14:textId="77777777" w:rsidR="003471EC" w:rsidRPr="008E341B" w:rsidRDefault="003471EC" w:rsidP="008F623C">
      <w:pPr>
        <w:pStyle w:val="ListParagraph"/>
        <w:numPr>
          <w:ilvl w:val="0"/>
          <w:numId w:val="5"/>
        </w:numPr>
        <w:rPr>
          <w:rFonts w:cstheme="minorHAnsi"/>
          <w:sz w:val="24"/>
          <w:szCs w:val="24"/>
          <w:lang w:val="en-GB"/>
        </w:rPr>
      </w:pPr>
      <w:r w:rsidRPr="008E341B">
        <w:rPr>
          <w:rFonts w:cstheme="minorHAnsi"/>
          <w:b/>
          <w:color w:val="FF0000"/>
          <w:sz w:val="24"/>
          <w:szCs w:val="24"/>
          <w:lang w:val="en-GB"/>
        </w:rPr>
        <w:t>Roll</w:t>
      </w:r>
      <w:r w:rsidRPr="008E341B">
        <w:rPr>
          <w:rFonts w:cstheme="minorHAnsi"/>
          <w:color w:val="FF0000"/>
          <w:sz w:val="24"/>
          <w:szCs w:val="24"/>
          <w:lang w:val="en-GB"/>
        </w:rPr>
        <w:t xml:space="preserve"> </w:t>
      </w:r>
      <w:r w:rsidRPr="008E341B">
        <w:rPr>
          <w:rFonts w:cstheme="minorHAnsi"/>
          <w:sz w:val="24"/>
          <w:szCs w:val="24"/>
          <w:lang w:val="en-GB"/>
        </w:rPr>
        <w:t xml:space="preserve">- Roll back and forth, again and again, until the flames go out.  Use water or other material if available to hand.  </w:t>
      </w:r>
    </w:p>
    <w:p w14:paraId="2DE57B82" w14:textId="77777777" w:rsidR="007F4194" w:rsidRPr="008E341B" w:rsidRDefault="007F4194" w:rsidP="00932940">
      <w:pPr>
        <w:jc w:val="both"/>
        <w:rPr>
          <w:rStyle w:val="blackten"/>
          <w:rFonts w:cstheme="minorHAnsi"/>
          <w:sz w:val="24"/>
          <w:szCs w:val="24"/>
        </w:rPr>
      </w:pPr>
    </w:p>
    <w:p w14:paraId="011164D9" w14:textId="77777777" w:rsidR="009200D5" w:rsidRPr="008E341B" w:rsidRDefault="009200D5" w:rsidP="009200D5">
      <w:pPr>
        <w:pStyle w:val="ListParagraph"/>
        <w:jc w:val="both"/>
        <w:rPr>
          <w:rFonts w:cstheme="minorHAnsi"/>
          <w:color w:val="000000"/>
          <w:sz w:val="24"/>
          <w:szCs w:val="24"/>
        </w:rPr>
      </w:pPr>
    </w:p>
    <w:p w14:paraId="135697A0" w14:textId="77777777" w:rsidR="009F2900" w:rsidRPr="008E341B" w:rsidRDefault="009F2900">
      <w:pPr>
        <w:rPr>
          <w:rFonts w:cstheme="minorHAnsi"/>
          <w:b/>
          <w:sz w:val="24"/>
          <w:szCs w:val="24"/>
          <w:u w:val="single"/>
          <w:lang w:val="en-GB"/>
        </w:rPr>
      </w:pPr>
      <w:r w:rsidRPr="008E341B">
        <w:rPr>
          <w:rFonts w:cstheme="minorHAnsi"/>
          <w:b/>
          <w:sz w:val="24"/>
          <w:szCs w:val="24"/>
          <w:u w:val="single"/>
          <w:lang w:val="en-GB"/>
        </w:rPr>
        <w:br w:type="page"/>
      </w:r>
    </w:p>
    <w:p w14:paraId="54EAAC65" w14:textId="4D600D62" w:rsidR="00895664" w:rsidRPr="008E341B" w:rsidRDefault="00D25CB6" w:rsidP="008F623C">
      <w:pPr>
        <w:pStyle w:val="ListParagraph"/>
        <w:numPr>
          <w:ilvl w:val="0"/>
          <w:numId w:val="20"/>
        </w:numPr>
        <w:rPr>
          <w:rFonts w:cstheme="minorHAnsi"/>
          <w:b/>
          <w:sz w:val="24"/>
          <w:szCs w:val="24"/>
          <w:lang w:val="en-GB"/>
        </w:rPr>
      </w:pPr>
      <w:r w:rsidRPr="008E341B">
        <w:rPr>
          <w:rFonts w:cstheme="minorHAnsi"/>
          <w:b/>
          <w:sz w:val="24"/>
          <w:szCs w:val="24"/>
          <w:lang w:val="en-GB"/>
        </w:rPr>
        <w:lastRenderedPageBreak/>
        <w:t>Fire Extinguisher Use</w:t>
      </w:r>
    </w:p>
    <w:p w14:paraId="49E48A5D" w14:textId="77777777" w:rsidR="004629C0" w:rsidRPr="008E341B" w:rsidRDefault="004629C0" w:rsidP="00932940">
      <w:pPr>
        <w:jc w:val="both"/>
        <w:rPr>
          <w:rStyle w:val="blackten"/>
          <w:rFonts w:cstheme="minorHAnsi"/>
          <w:sz w:val="24"/>
          <w:szCs w:val="24"/>
        </w:rPr>
      </w:pPr>
      <w:r w:rsidRPr="008E341B">
        <w:rPr>
          <w:rStyle w:val="blackten"/>
          <w:rFonts w:cstheme="minorHAnsi"/>
          <w:sz w:val="24"/>
          <w:szCs w:val="24"/>
        </w:rPr>
        <w:t xml:space="preserve">Portable fire extinguishers have two functions: </w:t>
      </w:r>
    </w:p>
    <w:p w14:paraId="5F9CEC4C" w14:textId="77777777" w:rsidR="004629C0" w:rsidRPr="008E341B" w:rsidRDefault="004629C0" w:rsidP="008F623C">
      <w:pPr>
        <w:pStyle w:val="ListParagraph"/>
        <w:numPr>
          <w:ilvl w:val="0"/>
          <w:numId w:val="3"/>
        </w:numPr>
        <w:jc w:val="both"/>
        <w:rPr>
          <w:rStyle w:val="blackten"/>
          <w:rFonts w:cstheme="minorHAnsi"/>
          <w:sz w:val="24"/>
          <w:szCs w:val="24"/>
        </w:rPr>
      </w:pPr>
      <w:r w:rsidRPr="008E341B">
        <w:rPr>
          <w:rStyle w:val="blackten"/>
          <w:rFonts w:cstheme="minorHAnsi"/>
          <w:sz w:val="24"/>
          <w:szCs w:val="24"/>
        </w:rPr>
        <w:t xml:space="preserve">To control or extinguish small or incipient stage fires </w:t>
      </w:r>
    </w:p>
    <w:p w14:paraId="222209A3" w14:textId="77777777" w:rsidR="004629C0" w:rsidRPr="008E341B" w:rsidRDefault="004629C0" w:rsidP="008F623C">
      <w:pPr>
        <w:pStyle w:val="ListParagraph"/>
        <w:numPr>
          <w:ilvl w:val="0"/>
          <w:numId w:val="3"/>
        </w:numPr>
        <w:jc w:val="both"/>
        <w:rPr>
          <w:rStyle w:val="blackten"/>
          <w:rFonts w:cstheme="minorHAnsi"/>
          <w:sz w:val="24"/>
          <w:szCs w:val="24"/>
        </w:rPr>
      </w:pPr>
      <w:r w:rsidRPr="008E341B">
        <w:rPr>
          <w:rStyle w:val="blackten"/>
          <w:rFonts w:cstheme="minorHAnsi"/>
          <w:sz w:val="24"/>
          <w:szCs w:val="24"/>
        </w:rPr>
        <w:t>To protect evacuation routes that a fire may block directly or indirectly with smoke or burning/</w:t>
      </w:r>
      <w:r w:rsidR="00895664" w:rsidRPr="008E341B">
        <w:rPr>
          <w:rStyle w:val="blackten"/>
          <w:rFonts w:cstheme="minorHAnsi"/>
          <w:sz w:val="24"/>
          <w:szCs w:val="24"/>
        </w:rPr>
        <w:t>smouldering</w:t>
      </w:r>
      <w:r w:rsidRPr="008E341B">
        <w:rPr>
          <w:rStyle w:val="blackten"/>
          <w:rFonts w:cstheme="minorHAnsi"/>
          <w:sz w:val="24"/>
          <w:szCs w:val="24"/>
        </w:rPr>
        <w:t xml:space="preserve"> materials. </w:t>
      </w:r>
    </w:p>
    <w:p w14:paraId="0ED86685" w14:textId="77777777" w:rsidR="004629C0" w:rsidRPr="008E341B" w:rsidRDefault="004629C0" w:rsidP="008F623C">
      <w:pPr>
        <w:pStyle w:val="ListParagraph"/>
        <w:numPr>
          <w:ilvl w:val="0"/>
          <w:numId w:val="3"/>
        </w:numPr>
        <w:jc w:val="both"/>
        <w:rPr>
          <w:rStyle w:val="blackten"/>
          <w:rFonts w:cstheme="minorHAnsi"/>
          <w:sz w:val="24"/>
          <w:szCs w:val="24"/>
        </w:rPr>
      </w:pPr>
      <w:r w:rsidRPr="008E341B">
        <w:rPr>
          <w:rStyle w:val="blackten"/>
          <w:rFonts w:cstheme="minorHAnsi"/>
          <w:sz w:val="24"/>
          <w:szCs w:val="24"/>
        </w:rPr>
        <w:t xml:space="preserve">To extinguish a fire with a portable extinguisher, a person must have immediate access to the extinguisher, know how to use the unit, and know how to apply the agent effectively. Attempting to extinguish even a small fire carries some risk. Fires can increase in size and intensity in seconds, blocking the exit path of the fire fighter and creating a hazardous atmosphere. In addition, portable fire extinguishers contain a limited amount of extinguishing agent and can be discharged in a matter of seconds. Therefore, individuals should attempt to fight only very small or incipient stage fires. </w:t>
      </w:r>
    </w:p>
    <w:p w14:paraId="1EE1A78D" w14:textId="77777777" w:rsidR="004437F0" w:rsidRPr="008E341B" w:rsidRDefault="004629C0" w:rsidP="00932940">
      <w:pPr>
        <w:jc w:val="both"/>
        <w:rPr>
          <w:rStyle w:val="blackten"/>
          <w:rFonts w:cstheme="minorHAnsi"/>
          <w:b/>
          <w:color w:val="FF0000"/>
          <w:sz w:val="24"/>
          <w:szCs w:val="24"/>
        </w:rPr>
      </w:pPr>
      <w:r w:rsidRPr="008E341B">
        <w:rPr>
          <w:rStyle w:val="blackten"/>
          <w:rFonts w:cstheme="minorHAnsi"/>
          <w:b/>
          <w:color w:val="FF0000"/>
          <w:sz w:val="24"/>
          <w:szCs w:val="24"/>
        </w:rPr>
        <w:t xml:space="preserve">To operate Fire Extinguisher: pull pin, aim </w:t>
      </w:r>
      <w:proofErr w:type="spellStart"/>
      <w:r w:rsidRPr="008E341B">
        <w:rPr>
          <w:rStyle w:val="blackten"/>
          <w:rFonts w:cstheme="minorHAnsi"/>
          <w:b/>
          <w:color w:val="FF0000"/>
          <w:sz w:val="24"/>
          <w:szCs w:val="24"/>
        </w:rPr>
        <w:t>nozzel</w:t>
      </w:r>
      <w:proofErr w:type="spellEnd"/>
      <w:r w:rsidRPr="008E341B">
        <w:rPr>
          <w:rStyle w:val="blackten"/>
          <w:rFonts w:cstheme="minorHAnsi"/>
          <w:b/>
          <w:color w:val="FF0000"/>
          <w:sz w:val="24"/>
          <w:szCs w:val="24"/>
        </w:rPr>
        <w:t xml:space="preserve"> at base of flames, squeeze trigger, sweep from side to side. </w:t>
      </w:r>
    </w:p>
    <w:p w14:paraId="51E59EA5" w14:textId="77777777" w:rsidR="004629C0" w:rsidRPr="008E341B" w:rsidRDefault="004629C0" w:rsidP="00932940">
      <w:pPr>
        <w:jc w:val="both"/>
        <w:rPr>
          <w:rStyle w:val="blackten"/>
          <w:rFonts w:cstheme="minorHAnsi"/>
          <w:b/>
          <w:sz w:val="24"/>
          <w:szCs w:val="24"/>
        </w:rPr>
      </w:pPr>
      <w:r w:rsidRPr="008E341B">
        <w:rPr>
          <w:rStyle w:val="blackten"/>
          <w:rFonts w:cstheme="minorHAnsi"/>
          <w:b/>
          <w:sz w:val="24"/>
          <w:szCs w:val="24"/>
        </w:rPr>
        <w:t>Prior to fighting any fire with a portable fire extinguisher you must perform a</w:t>
      </w:r>
      <w:r w:rsidR="004437F0" w:rsidRPr="008E341B">
        <w:rPr>
          <w:rStyle w:val="blackten"/>
          <w:rFonts w:cstheme="minorHAnsi"/>
          <w:b/>
          <w:sz w:val="24"/>
          <w:szCs w:val="24"/>
        </w:rPr>
        <w:t xml:space="preserve"> speedy</w:t>
      </w:r>
      <w:r w:rsidRPr="008E341B">
        <w:rPr>
          <w:rStyle w:val="blackten"/>
          <w:rFonts w:cstheme="minorHAnsi"/>
          <w:b/>
          <w:sz w:val="24"/>
          <w:szCs w:val="24"/>
        </w:rPr>
        <w:t xml:space="preserve"> risk assessment that evaluates the fire size, the fire fighters evacuation path, and the atmosphere in the vicinity of the fire.</w:t>
      </w:r>
    </w:p>
    <w:tbl>
      <w:tblPr>
        <w:tblStyle w:val="TableGrid"/>
        <w:tblW w:w="0" w:type="auto"/>
        <w:tblLook w:val="04A0" w:firstRow="1" w:lastRow="0" w:firstColumn="1" w:lastColumn="0" w:noHBand="0" w:noVBand="1"/>
      </w:tblPr>
      <w:tblGrid>
        <w:gridCol w:w="2405"/>
        <w:gridCol w:w="4536"/>
        <w:gridCol w:w="3686"/>
      </w:tblGrid>
      <w:tr w:rsidR="004629C0" w:rsidRPr="008E341B" w14:paraId="20CB65DD" w14:textId="77777777" w:rsidTr="00002363">
        <w:tc>
          <w:tcPr>
            <w:tcW w:w="2405" w:type="dxa"/>
          </w:tcPr>
          <w:p w14:paraId="7103F249" w14:textId="77777777" w:rsidR="004629C0" w:rsidRPr="008E341B" w:rsidRDefault="004629C0" w:rsidP="00932940">
            <w:pPr>
              <w:jc w:val="both"/>
              <w:rPr>
                <w:rFonts w:cstheme="minorHAnsi"/>
                <w:b/>
                <w:sz w:val="24"/>
                <w:szCs w:val="24"/>
              </w:rPr>
            </w:pPr>
          </w:p>
          <w:p w14:paraId="3F72CC43" w14:textId="77777777" w:rsidR="004629C0" w:rsidRPr="008E341B" w:rsidRDefault="004629C0" w:rsidP="00932940">
            <w:pPr>
              <w:jc w:val="both"/>
              <w:rPr>
                <w:rFonts w:cstheme="minorHAnsi"/>
                <w:b/>
                <w:sz w:val="24"/>
                <w:szCs w:val="24"/>
              </w:rPr>
            </w:pPr>
            <w:r w:rsidRPr="008E341B">
              <w:rPr>
                <w:rStyle w:val="blackboldten"/>
                <w:rFonts w:cstheme="minorHAnsi"/>
                <w:b/>
                <w:sz w:val="24"/>
                <w:szCs w:val="24"/>
              </w:rPr>
              <w:t>Risk Assessment Question</w:t>
            </w:r>
          </w:p>
        </w:tc>
        <w:tc>
          <w:tcPr>
            <w:tcW w:w="4536" w:type="dxa"/>
          </w:tcPr>
          <w:p w14:paraId="3212F5FD" w14:textId="77777777" w:rsidR="004629C0" w:rsidRPr="008E341B" w:rsidRDefault="004629C0" w:rsidP="00932940">
            <w:pPr>
              <w:jc w:val="both"/>
              <w:rPr>
                <w:rFonts w:cstheme="minorHAnsi"/>
                <w:b/>
                <w:sz w:val="24"/>
                <w:szCs w:val="24"/>
              </w:rPr>
            </w:pPr>
            <w:r w:rsidRPr="008E341B">
              <w:rPr>
                <w:rStyle w:val="blackboldten"/>
                <w:rFonts w:cstheme="minorHAnsi"/>
                <w:b/>
                <w:sz w:val="24"/>
                <w:szCs w:val="24"/>
              </w:rPr>
              <w:t>Characteristics of incipient stage fires or fires that can be extinguished with portable fire extinguishers</w:t>
            </w:r>
          </w:p>
        </w:tc>
        <w:tc>
          <w:tcPr>
            <w:tcW w:w="3686" w:type="dxa"/>
          </w:tcPr>
          <w:p w14:paraId="1C73C7F9" w14:textId="77777777" w:rsidR="004629C0" w:rsidRPr="008E341B" w:rsidRDefault="004629C0" w:rsidP="00932940">
            <w:pPr>
              <w:tabs>
                <w:tab w:val="left" w:pos="915"/>
              </w:tabs>
              <w:jc w:val="both"/>
              <w:rPr>
                <w:rFonts w:cstheme="minorHAnsi"/>
                <w:b/>
                <w:sz w:val="24"/>
                <w:szCs w:val="24"/>
              </w:rPr>
            </w:pPr>
            <w:r w:rsidRPr="008E341B">
              <w:rPr>
                <w:rStyle w:val="blackboldten"/>
                <w:rFonts w:cstheme="minorHAnsi"/>
                <w:b/>
                <w:sz w:val="24"/>
                <w:szCs w:val="24"/>
              </w:rPr>
              <w:t xml:space="preserve">Characteristics of fires that </w:t>
            </w:r>
            <w:r w:rsidRPr="008E341B">
              <w:rPr>
                <w:rStyle w:val="blackboldten"/>
                <w:rFonts w:cstheme="minorHAnsi"/>
                <w:b/>
                <w:color w:val="FF0000"/>
                <w:sz w:val="24"/>
                <w:szCs w:val="24"/>
              </w:rPr>
              <w:t xml:space="preserve">SHOULD NOT </w:t>
            </w:r>
            <w:r w:rsidRPr="008E341B">
              <w:rPr>
                <w:rStyle w:val="blackboldten"/>
                <w:rFonts w:cstheme="minorHAnsi"/>
                <w:b/>
                <w:sz w:val="24"/>
                <w:szCs w:val="24"/>
              </w:rPr>
              <w:t>be fought with a portable fire extinguisher (beyond incipient stage) - evacuate immediately</w:t>
            </w:r>
          </w:p>
        </w:tc>
      </w:tr>
      <w:tr w:rsidR="004629C0" w:rsidRPr="008E341B" w14:paraId="3F361A7B" w14:textId="77777777" w:rsidTr="00002363">
        <w:tc>
          <w:tcPr>
            <w:tcW w:w="2405" w:type="dxa"/>
          </w:tcPr>
          <w:p w14:paraId="360F90EC" w14:textId="77777777" w:rsidR="004629C0" w:rsidRPr="008E341B" w:rsidRDefault="004629C0" w:rsidP="00932940">
            <w:pPr>
              <w:jc w:val="both"/>
              <w:rPr>
                <w:rFonts w:cstheme="minorHAnsi"/>
                <w:b/>
                <w:sz w:val="24"/>
                <w:szCs w:val="24"/>
              </w:rPr>
            </w:pPr>
          </w:p>
          <w:p w14:paraId="0E378C13" w14:textId="77777777" w:rsidR="004629C0" w:rsidRPr="008E341B" w:rsidRDefault="004629C0" w:rsidP="00932940">
            <w:pPr>
              <w:jc w:val="both"/>
              <w:rPr>
                <w:rFonts w:cstheme="minorHAnsi"/>
                <w:b/>
                <w:sz w:val="24"/>
                <w:szCs w:val="24"/>
              </w:rPr>
            </w:pPr>
          </w:p>
          <w:p w14:paraId="04055C52" w14:textId="77777777" w:rsidR="004629C0" w:rsidRPr="008E341B" w:rsidRDefault="004629C0" w:rsidP="00932940">
            <w:pPr>
              <w:jc w:val="both"/>
              <w:rPr>
                <w:rFonts w:cstheme="minorHAnsi"/>
                <w:b/>
                <w:sz w:val="24"/>
                <w:szCs w:val="24"/>
              </w:rPr>
            </w:pPr>
            <w:r w:rsidRPr="008E341B">
              <w:rPr>
                <w:rFonts w:cstheme="minorHAnsi"/>
                <w:sz w:val="24"/>
                <w:szCs w:val="24"/>
              </w:rPr>
              <w:t>Is the fire too big?</w:t>
            </w:r>
          </w:p>
          <w:p w14:paraId="5CB357BB" w14:textId="77777777" w:rsidR="004629C0" w:rsidRPr="008E341B" w:rsidRDefault="004629C0" w:rsidP="00932940">
            <w:pPr>
              <w:jc w:val="both"/>
              <w:rPr>
                <w:rFonts w:cstheme="minorHAnsi"/>
                <w:b/>
                <w:sz w:val="24"/>
                <w:szCs w:val="24"/>
              </w:rPr>
            </w:pPr>
          </w:p>
        </w:tc>
        <w:tc>
          <w:tcPr>
            <w:tcW w:w="4536" w:type="dxa"/>
          </w:tcPr>
          <w:p w14:paraId="673985A3" w14:textId="77777777" w:rsidR="004629C0" w:rsidRPr="008E341B" w:rsidRDefault="004629C0" w:rsidP="00932940">
            <w:pPr>
              <w:jc w:val="both"/>
              <w:rPr>
                <w:rFonts w:cstheme="minorHAnsi"/>
                <w:b/>
                <w:sz w:val="24"/>
                <w:szCs w:val="24"/>
              </w:rPr>
            </w:pPr>
            <w:r w:rsidRPr="008E341B">
              <w:rPr>
                <w:rFonts w:cstheme="minorHAnsi"/>
                <w:sz w:val="24"/>
                <w:szCs w:val="24"/>
              </w:rPr>
              <w:t>The fire is limited to the original material ignited, it is contained (such as in a waste basket) and has not spread to other materials. The flames are no higher than the fire-fighter's head.</w:t>
            </w:r>
          </w:p>
        </w:tc>
        <w:tc>
          <w:tcPr>
            <w:tcW w:w="3686" w:type="dxa"/>
          </w:tcPr>
          <w:p w14:paraId="24C89CDA" w14:textId="77777777" w:rsidR="004629C0" w:rsidRPr="008E341B" w:rsidRDefault="004629C0" w:rsidP="00932940">
            <w:pPr>
              <w:jc w:val="both"/>
              <w:rPr>
                <w:rFonts w:cstheme="minorHAnsi"/>
                <w:b/>
                <w:sz w:val="24"/>
                <w:szCs w:val="24"/>
              </w:rPr>
            </w:pPr>
            <w:r w:rsidRPr="008E341B">
              <w:rPr>
                <w:rFonts w:cstheme="minorHAnsi"/>
                <w:sz w:val="24"/>
                <w:szCs w:val="24"/>
              </w:rPr>
              <w:t xml:space="preserve">The fire involves flammable solvents, has spread over more than 60 square feet, is partially hidden behind a wall or ceiling, or </w:t>
            </w:r>
            <w:r w:rsidR="004437F0" w:rsidRPr="008E341B">
              <w:rPr>
                <w:rFonts w:cstheme="minorHAnsi"/>
                <w:sz w:val="24"/>
                <w:szCs w:val="24"/>
              </w:rPr>
              <w:t>cannot</w:t>
            </w:r>
            <w:r w:rsidRPr="008E341B">
              <w:rPr>
                <w:rFonts w:cstheme="minorHAnsi"/>
                <w:sz w:val="24"/>
                <w:szCs w:val="24"/>
              </w:rPr>
              <w:t xml:space="preserve"> be reached from a standing position.</w:t>
            </w:r>
          </w:p>
        </w:tc>
      </w:tr>
      <w:tr w:rsidR="004629C0" w:rsidRPr="008E341B" w14:paraId="7695A849" w14:textId="77777777" w:rsidTr="00002363">
        <w:tc>
          <w:tcPr>
            <w:tcW w:w="2405" w:type="dxa"/>
          </w:tcPr>
          <w:p w14:paraId="19A2BEDF" w14:textId="77777777" w:rsidR="004629C0" w:rsidRPr="008E341B" w:rsidRDefault="004629C0" w:rsidP="00932940">
            <w:pPr>
              <w:jc w:val="both"/>
              <w:rPr>
                <w:rFonts w:cstheme="minorHAnsi"/>
                <w:b/>
                <w:sz w:val="24"/>
                <w:szCs w:val="24"/>
              </w:rPr>
            </w:pPr>
          </w:p>
          <w:p w14:paraId="138130DB" w14:textId="77777777" w:rsidR="004629C0" w:rsidRPr="008E341B" w:rsidRDefault="004629C0" w:rsidP="00932940">
            <w:pPr>
              <w:jc w:val="both"/>
              <w:rPr>
                <w:rFonts w:cstheme="minorHAnsi"/>
                <w:b/>
                <w:sz w:val="24"/>
                <w:szCs w:val="24"/>
              </w:rPr>
            </w:pPr>
            <w:r w:rsidRPr="008E341B">
              <w:rPr>
                <w:rFonts w:cstheme="minorHAnsi"/>
                <w:sz w:val="24"/>
                <w:szCs w:val="24"/>
              </w:rPr>
              <w:t>Is the air safe to breathe?</w:t>
            </w:r>
          </w:p>
          <w:p w14:paraId="5E3BEBBE" w14:textId="77777777" w:rsidR="004629C0" w:rsidRPr="008E341B" w:rsidRDefault="004629C0" w:rsidP="00932940">
            <w:pPr>
              <w:jc w:val="both"/>
              <w:rPr>
                <w:rFonts w:cstheme="minorHAnsi"/>
                <w:b/>
                <w:sz w:val="24"/>
                <w:szCs w:val="24"/>
              </w:rPr>
            </w:pPr>
          </w:p>
          <w:p w14:paraId="3BCFBBFA" w14:textId="77777777" w:rsidR="004629C0" w:rsidRPr="008E341B" w:rsidRDefault="004629C0" w:rsidP="00932940">
            <w:pPr>
              <w:jc w:val="both"/>
              <w:rPr>
                <w:rFonts w:cstheme="minorHAnsi"/>
                <w:b/>
                <w:sz w:val="24"/>
                <w:szCs w:val="24"/>
              </w:rPr>
            </w:pPr>
          </w:p>
        </w:tc>
        <w:tc>
          <w:tcPr>
            <w:tcW w:w="4536" w:type="dxa"/>
          </w:tcPr>
          <w:p w14:paraId="2B6B4B80" w14:textId="77777777" w:rsidR="004629C0" w:rsidRPr="008E341B" w:rsidRDefault="004629C0" w:rsidP="00932940">
            <w:pPr>
              <w:jc w:val="both"/>
              <w:rPr>
                <w:rFonts w:cstheme="minorHAnsi"/>
                <w:b/>
                <w:sz w:val="24"/>
                <w:szCs w:val="24"/>
              </w:rPr>
            </w:pPr>
            <w:r w:rsidRPr="008E341B">
              <w:rPr>
                <w:rFonts w:cstheme="minorHAnsi"/>
                <w:sz w:val="24"/>
                <w:szCs w:val="24"/>
              </w:rPr>
              <w:t>The fire has not depleted the oxygen in the room and is producing only small quantities of toxic gases. No respiratory protection equipment is required.</w:t>
            </w:r>
          </w:p>
        </w:tc>
        <w:tc>
          <w:tcPr>
            <w:tcW w:w="3686" w:type="dxa"/>
          </w:tcPr>
          <w:p w14:paraId="4E3C33A2" w14:textId="77777777" w:rsidR="004629C0" w:rsidRPr="008E341B" w:rsidRDefault="004629C0" w:rsidP="00932940">
            <w:pPr>
              <w:jc w:val="both"/>
              <w:rPr>
                <w:rFonts w:cstheme="minorHAnsi"/>
                <w:b/>
                <w:sz w:val="24"/>
                <w:szCs w:val="24"/>
              </w:rPr>
            </w:pPr>
            <w:r w:rsidRPr="008E341B">
              <w:rPr>
                <w:rFonts w:cstheme="minorHAnsi"/>
                <w:sz w:val="24"/>
                <w:szCs w:val="24"/>
              </w:rPr>
              <w:t xml:space="preserve">Due to smoke and products of combustion, the fire </w:t>
            </w:r>
            <w:r w:rsidR="004437F0" w:rsidRPr="008E341B">
              <w:rPr>
                <w:rFonts w:cstheme="minorHAnsi"/>
                <w:sz w:val="24"/>
                <w:szCs w:val="24"/>
              </w:rPr>
              <w:t>cannot</w:t>
            </w:r>
            <w:r w:rsidRPr="008E341B">
              <w:rPr>
                <w:rFonts w:cstheme="minorHAnsi"/>
                <w:sz w:val="24"/>
                <w:szCs w:val="24"/>
              </w:rPr>
              <w:t xml:space="preserve"> be fought without respiratory protection.</w:t>
            </w:r>
          </w:p>
        </w:tc>
      </w:tr>
      <w:tr w:rsidR="004629C0" w:rsidRPr="008E341B" w14:paraId="64591B87" w14:textId="77777777" w:rsidTr="00002363">
        <w:tc>
          <w:tcPr>
            <w:tcW w:w="2405" w:type="dxa"/>
          </w:tcPr>
          <w:p w14:paraId="666601F0" w14:textId="77777777" w:rsidR="004629C0" w:rsidRPr="008E341B" w:rsidRDefault="004629C0" w:rsidP="00932940">
            <w:pPr>
              <w:jc w:val="both"/>
              <w:rPr>
                <w:rFonts w:cstheme="minorHAnsi"/>
                <w:b/>
                <w:sz w:val="24"/>
                <w:szCs w:val="24"/>
              </w:rPr>
            </w:pPr>
          </w:p>
          <w:p w14:paraId="7265331E" w14:textId="77777777" w:rsidR="004629C0" w:rsidRPr="008E341B" w:rsidRDefault="004629C0" w:rsidP="00932940">
            <w:pPr>
              <w:jc w:val="both"/>
              <w:rPr>
                <w:rFonts w:cstheme="minorHAnsi"/>
                <w:b/>
                <w:sz w:val="24"/>
                <w:szCs w:val="24"/>
              </w:rPr>
            </w:pPr>
          </w:p>
          <w:p w14:paraId="2F670B6C" w14:textId="77777777" w:rsidR="004629C0" w:rsidRPr="008E341B" w:rsidRDefault="004629C0" w:rsidP="00932940">
            <w:pPr>
              <w:jc w:val="both"/>
              <w:rPr>
                <w:rFonts w:cstheme="minorHAnsi"/>
                <w:b/>
                <w:sz w:val="24"/>
                <w:szCs w:val="24"/>
              </w:rPr>
            </w:pPr>
            <w:r w:rsidRPr="008E341B">
              <w:rPr>
                <w:rFonts w:cstheme="minorHAnsi"/>
                <w:sz w:val="24"/>
                <w:szCs w:val="24"/>
              </w:rPr>
              <w:t xml:space="preserve">Is the environment too hot or </w:t>
            </w:r>
            <w:r w:rsidR="004437F0" w:rsidRPr="008E341B">
              <w:rPr>
                <w:rFonts w:cstheme="minorHAnsi"/>
                <w:sz w:val="24"/>
                <w:szCs w:val="24"/>
              </w:rPr>
              <w:t>smoky</w:t>
            </w:r>
            <w:r w:rsidRPr="008E341B">
              <w:rPr>
                <w:rFonts w:cstheme="minorHAnsi"/>
                <w:sz w:val="24"/>
                <w:szCs w:val="24"/>
              </w:rPr>
              <w:t>?</w:t>
            </w:r>
          </w:p>
          <w:p w14:paraId="1F2DFC16" w14:textId="77777777" w:rsidR="004629C0" w:rsidRPr="008E341B" w:rsidRDefault="004629C0" w:rsidP="00932940">
            <w:pPr>
              <w:jc w:val="both"/>
              <w:rPr>
                <w:rFonts w:cstheme="minorHAnsi"/>
                <w:b/>
                <w:sz w:val="24"/>
                <w:szCs w:val="24"/>
              </w:rPr>
            </w:pPr>
          </w:p>
        </w:tc>
        <w:tc>
          <w:tcPr>
            <w:tcW w:w="4536" w:type="dxa"/>
          </w:tcPr>
          <w:p w14:paraId="422CA744" w14:textId="77777777" w:rsidR="004629C0" w:rsidRPr="008E341B" w:rsidRDefault="004629C0" w:rsidP="00932940">
            <w:pPr>
              <w:jc w:val="both"/>
              <w:rPr>
                <w:rFonts w:cstheme="minorHAnsi"/>
                <w:b/>
                <w:sz w:val="24"/>
                <w:szCs w:val="24"/>
              </w:rPr>
            </w:pPr>
            <w:r w:rsidRPr="008E341B">
              <w:rPr>
                <w:rFonts w:cstheme="minorHAnsi"/>
                <w:sz w:val="24"/>
                <w:szCs w:val="24"/>
              </w:rPr>
              <w:t>Heat is being generated, but the room temperature is only slightly increased. Smoke may be accumulating on the ceiling, but visibility is good. No special personal protective equipment is required.</w:t>
            </w:r>
          </w:p>
        </w:tc>
        <w:tc>
          <w:tcPr>
            <w:tcW w:w="3686" w:type="dxa"/>
          </w:tcPr>
          <w:p w14:paraId="4619BC49" w14:textId="77777777" w:rsidR="004629C0" w:rsidRPr="008E341B" w:rsidRDefault="004629C0" w:rsidP="00932940">
            <w:pPr>
              <w:jc w:val="both"/>
              <w:rPr>
                <w:rFonts w:cstheme="minorHAnsi"/>
                <w:b/>
                <w:sz w:val="24"/>
                <w:szCs w:val="24"/>
              </w:rPr>
            </w:pPr>
            <w:r w:rsidRPr="008E341B">
              <w:rPr>
                <w:rFonts w:cstheme="minorHAnsi"/>
                <w:sz w:val="24"/>
                <w:szCs w:val="24"/>
              </w:rPr>
              <w:t>The radiated heat is easily felt on exposed skin making it difficult to approach within 10-15 feet of the fire (or the effective range of the extinguisher). One must crawl on the floor due to heat or smoke. Smoke is quickly filling the room, decreasing visibility.</w:t>
            </w:r>
          </w:p>
        </w:tc>
      </w:tr>
      <w:tr w:rsidR="004629C0" w:rsidRPr="008E341B" w14:paraId="28A5384A" w14:textId="77777777" w:rsidTr="00002363">
        <w:tc>
          <w:tcPr>
            <w:tcW w:w="2405" w:type="dxa"/>
          </w:tcPr>
          <w:p w14:paraId="4981F02C" w14:textId="77777777" w:rsidR="004629C0" w:rsidRPr="008E341B" w:rsidRDefault="004629C0" w:rsidP="00932940">
            <w:pPr>
              <w:jc w:val="both"/>
              <w:rPr>
                <w:rFonts w:cstheme="minorHAnsi"/>
                <w:b/>
                <w:sz w:val="24"/>
                <w:szCs w:val="24"/>
              </w:rPr>
            </w:pPr>
          </w:p>
          <w:p w14:paraId="18E79191" w14:textId="77777777" w:rsidR="004629C0" w:rsidRPr="008E341B" w:rsidRDefault="004629C0" w:rsidP="00932940">
            <w:pPr>
              <w:jc w:val="both"/>
              <w:rPr>
                <w:rFonts w:cstheme="minorHAnsi"/>
                <w:b/>
                <w:sz w:val="24"/>
                <w:szCs w:val="24"/>
              </w:rPr>
            </w:pPr>
          </w:p>
          <w:p w14:paraId="06C82964" w14:textId="77777777" w:rsidR="004629C0" w:rsidRPr="008E341B" w:rsidRDefault="004629C0" w:rsidP="00932940">
            <w:pPr>
              <w:jc w:val="both"/>
              <w:rPr>
                <w:rFonts w:cstheme="minorHAnsi"/>
                <w:b/>
                <w:sz w:val="24"/>
                <w:szCs w:val="24"/>
              </w:rPr>
            </w:pPr>
          </w:p>
          <w:p w14:paraId="47E8A045" w14:textId="77777777" w:rsidR="004629C0" w:rsidRPr="008E341B" w:rsidRDefault="004629C0" w:rsidP="00932940">
            <w:pPr>
              <w:jc w:val="both"/>
              <w:rPr>
                <w:rFonts w:cstheme="minorHAnsi"/>
                <w:b/>
                <w:sz w:val="24"/>
                <w:szCs w:val="24"/>
              </w:rPr>
            </w:pPr>
            <w:r w:rsidRPr="008E341B">
              <w:rPr>
                <w:rFonts w:cstheme="minorHAnsi"/>
                <w:sz w:val="24"/>
                <w:szCs w:val="24"/>
              </w:rPr>
              <w:t>Is there a safe evacuation path?</w:t>
            </w:r>
          </w:p>
          <w:p w14:paraId="425940B9" w14:textId="77777777" w:rsidR="004629C0" w:rsidRPr="008E341B" w:rsidRDefault="004629C0" w:rsidP="00932940">
            <w:pPr>
              <w:jc w:val="both"/>
              <w:rPr>
                <w:rFonts w:cstheme="minorHAnsi"/>
                <w:b/>
                <w:sz w:val="24"/>
                <w:szCs w:val="24"/>
              </w:rPr>
            </w:pPr>
          </w:p>
          <w:p w14:paraId="7514C1E2" w14:textId="77777777" w:rsidR="004629C0" w:rsidRPr="008E341B" w:rsidRDefault="004629C0" w:rsidP="00932940">
            <w:pPr>
              <w:jc w:val="both"/>
              <w:rPr>
                <w:rFonts w:cstheme="minorHAnsi"/>
                <w:b/>
                <w:sz w:val="24"/>
                <w:szCs w:val="24"/>
              </w:rPr>
            </w:pPr>
          </w:p>
          <w:p w14:paraId="385F02A6" w14:textId="77777777" w:rsidR="004629C0" w:rsidRPr="008E341B" w:rsidRDefault="004629C0" w:rsidP="00932940">
            <w:pPr>
              <w:jc w:val="both"/>
              <w:rPr>
                <w:rFonts w:cstheme="minorHAnsi"/>
                <w:b/>
                <w:sz w:val="24"/>
                <w:szCs w:val="24"/>
              </w:rPr>
            </w:pPr>
          </w:p>
        </w:tc>
        <w:tc>
          <w:tcPr>
            <w:tcW w:w="4536" w:type="dxa"/>
          </w:tcPr>
          <w:p w14:paraId="2FF56469" w14:textId="77777777" w:rsidR="004629C0" w:rsidRPr="008E341B" w:rsidRDefault="004629C0" w:rsidP="00932940">
            <w:pPr>
              <w:jc w:val="both"/>
              <w:rPr>
                <w:rFonts w:cstheme="minorHAnsi"/>
                <w:b/>
                <w:sz w:val="24"/>
                <w:szCs w:val="24"/>
              </w:rPr>
            </w:pPr>
          </w:p>
          <w:p w14:paraId="7419DC45" w14:textId="77777777" w:rsidR="004629C0" w:rsidRPr="008E341B" w:rsidRDefault="004629C0" w:rsidP="00932940">
            <w:pPr>
              <w:jc w:val="both"/>
              <w:rPr>
                <w:rFonts w:cstheme="minorHAnsi"/>
                <w:b/>
                <w:sz w:val="24"/>
                <w:szCs w:val="24"/>
              </w:rPr>
            </w:pPr>
            <w:r w:rsidRPr="008E341B">
              <w:rPr>
                <w:rFonts w:cstheme="minorHAnsi"/>
                <w:sz w:val="24"/>
                <w:szCs w:val="24"/>
              </w:rPr>
              <w:lastRenderedPageBreak/>
              <w:t>There is a clear evacuation path that is behind you as you fight the fire.</w:t>
            </w:r>
          </w:p>
        </w:tc>
        <w:tc>
          <w:tcPr>
            <w:tcW w:w="3686" w:type="dxa"/>
          </w:tcPr>
          <w:p w14:paraId="1F2431E3" w14:textId="77777777" w:rsidR="004629C0" w:rsidRPr="008E341B" w:rsidRDefault="004629C0" w:rsidP="00932940">
            <w:pPr>
              <w:jc w:val="both"/>
              <w:rPr>
                <w:rFonts w:cstheme="minorHAnsi"/>
                <w:b/>
                <w:sz w:val="24"/>
                <w:szCs w:val="24"/>
              </w:rPr>
            </w:pPr>
          </w:p>
          <w:p w14:paraId="4A9A9DD1" w14:textId="77777777" w:rsidR="004629C0" w:rsidRPr="008E341B" w:rsidRDefault="004629C0" w:rsidP="00932940">
            <w:pPr>
              <w:jc w:val="both"/>
              <w:rPr>
                <w:rFonts w:cstheme="minorHAnsi"/>
                <w:b/>
                <w:sz w:val="24"/>
                <w:szCs w:val="24"/>
              </w:rPr>
            </w:pPr>
            <w:r w:rsidRPr="008E341B">
              <w:rPr>
                <w:rFonts w:cstheme="minorHAnsi"/>
                <w:sz w:val="24"/>
                <w:szCs w:val="24"/>
              </w:rPr>
              <w:lastRenderedPageBreak/>
              <w:t>The fire is not contained, and fire, heat, or smoke may block the evacuation path.</w:t>
            </w:r>
          </w:p>
        </w:tc>
      </w:tr>
    </w:tbl>
    <w:p w14:paraId="656D2ECB" w14:textId="77777777" w:rsidR="002B334F" w:rsidRPr="008E341B" w:rsidRDefault="002B334F" w:rsidP="00932940">
      <w:pPr>
        <w:jc w:val="both"/>
        <w:rPr>
          <w:rFonts w:cstheme="minorHAnsi"/>
          <w:b/>
          <w:sz w:val="24"/>
          <w:szCs w:val="24"/>
        </w:rPr>
      </w:pPr>
    </w:p>
    <w:p w14:paraId="28A91FA1" w14:textId="77777777" w:rsidR="002B334F" w:rsidRPr="008E341B" w:rsidRDefault="002B334F" w:rsidP="00D25CB6">
      <w:pPr>
        <w:jc w:val="center"/>
        <w:rPr>
          <w:rFonts w:cstheme="minorHAnsi"/>
          <w:b/>
          <w:sz w:val="24"/>
          <w:szCs w:val="24"/>
        </w:rPr>
      </w:pPr>
      <w:r w:rsidRPr="008E341B">
        <w:rPr>
          <w:rFonts w:cstheme="minorHAnsi"/>
          <w:noProof/>
          <w:color w:val="0033CC"/>
          <w:sz w:val="24"/>
          <w:szCs w:val="24"/>
          <w:lang w:eastAsia="en-IE"/>
        </w:rPr>
        <w:drawing>
          <wp:inline distT="0" distB="0" distL="0" distR="0" wp14:anchorId="1BF485D1" wp14:editId="0EBE514F">
            <wp:extent cx="3068955" cy="2639695"/>
            <wp:effectExtent l="0" t="0" r="0" b="8255"/>
            <wp:docPr id="1" name="Picture 1" descr="Fire Preventio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revention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955" cy="2639695"/>
                    </a:xfrm>
                    <a:prstGeom prst="rect">
                      <a:avLst/>
                    </a:prstGeom>
                    <a:noFill/>
                    <a:ln>
                      <a:noFill/>
                    </a:ln>
                  </pic:spPr>
                </pic:pic>
              </a:graphicData>
            </a:graphic>
          </wp:inline>
        </w:drawing>
      </w:r>
    </w:p>
    <w:p w14:paraId="7B2F1CF4" w14:textId="77777777" w:rsidR="002B334F" w:rsidRPr="008E341B" w:rsidRDefault="002B334F" w:rsidP="00932940">
      <w:pPr>
        <w:jc w:val="both"/>
        <w:rPr>
          <w:rFonts w:cstheme="minorHAnsi"/>
          <w:b/>
          <w:sz w:val="24"/>
          <w:szCs w:val="24"/>
        </w:rPr>
      </w:pPr>
    </w:p>
    <w:p w14:paraId="5976C90E" w14:textId="77777777" w:rsidR="002B334F" w:rsidRPr="008E341B" w:rsidRDefault="002B334F" w:rsidP="00932940">
      <w:pPr>
        <w:jc w:val="both"/>
        <w:rPr>
          <w:rFonts w:cstheme="minorHAnsi"/>
          <w:b/>
          <w:sz w:val="24"/>
          <w:szCs w:val="24"/>
        </w:rPr>
      </w:pPr>
    </w:p>
    <w:p w14:paraId="3D0C0736" w14:textId="77777777" w:rsidR="003471EC" w:rsidRPr="008E341B" w:rsidRDefault="00453B21" w:rsidP="008F623C">
      <w:pPr>
        <w:pStyle w:val="ListParagraph"/>
        <w:numPr>
          <w:ilvl w:val="0"/>
          <w:numId w:val="20"/>
        </w:numPr>
        <w:rPr>
          <w:rFonts w:cstheme="minorHAnsi"/>
          <w:b/>
          <w:sz w:val="24"/>
          <w:szCs w:val="24"/>
          <w:lang w:val="en-GB"/>
        </w:rPr>
      </w:pPr>
      <w:r w:rsidRPr="008E341B">
        <w:rPr>
          <w:rFonts w:cstheme="minorHAnsi"/>
          <w:b/>
          <w:sz w:val="24"/>
          <w:szCs w:val="24"/>
          <w:u w:val="single"/>
          <w:lang w:val="en-GB"/>
        </w:rPr>
        <w:br w:type="page"/>
      </w:r>
      <w:r w:rsidR="003471EC" w:rsidRPr="008E341B">
        <w:rPr>
          <w:rFonts w:cstheme="minorHAnsi"/>
          <w:b/>
          <w:sz w:val="24"/>
          <w:szCs w:val="24"/>
          <w:lang w:val="en-GB"/>
        </w:rPr>
        <w:lastRenderedPageBreak/>
        <w:t>Practical Personal Fire Protection</w:t>
      </w:r>
    </w:p>
    <w:p w14:paraId="117D7664"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Close doors and windows behind you when you exit.</w:t>
      </w:r>
    </w:p>
    <w:p w14:paraId="153390A7"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Isolate a fire with a closed door or window.</w:t>
      </w:r>
    </w:p>
    <w:p w14:paraId="76412497"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Learn and know where the fire exits are located.</w:t>
      </w:r>
    </w:p>
    <w:p w14:paraId="3C25B176"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Stop, drop and roll to smother burning clothes.</w:t>
      </w:r>
    </w:p>
    <w:p w14:paraId="0D15D868"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Cool burns with water.</w:t>
      </w:r>
    </w:p>
    <w:p w14:paraId="1A1BCDC6"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To avoid smoke or fumes when exiting, stoop low and crawl.</w:t>
      </w:r>
    </w:p>
    <w:p w14:paraId="37B1DD0D"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Feel doors for heat and fire on the other side.</w:t>
      </w:r>
    </w:p>
    <w:p w14:paraId="3D7A176F"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Only use a fire extinguisher when there is a clear exit to your back.</w:t>
      </w:r>
    </w:p>
    <w:p w14:paraId="0FE1E3C1"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Be accompanied when you go to fight a fire – no matter how small.</w:t>
      </w:r>
    </w:p>
    <w:p w14:paraId="67EB2233"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To use a fire extinguisher; pull the pin, maim the nozzle at the base of the flame, squeeze the trigger, and sweep from side to side.</w:t>
      </w:r>
    </w:p>
    <w:p w14:paraId="428BFC7B"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Fire extinguishers empty very quickly so it is dangerous to fight a fire that is spreading rapidly.</w:t>
      </w:r>
    </w:p>
    <w:p w14:paraId="0F61E17D"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 xml:space="preserve">Do not use water/foam extinguishers on an electrical </w:t>
      </w:r>
      <w:proofErr w:type="gramStart"/>
      <w:r w:rsidRPr="008E341B">
        <w:rPr>
          <w:rStyle w:val="blackten"/>
          <w:rFonts w:cstheme="minorHAnsi"/>
          <w:sz w:val="24"/>
          <w:szCs w:val="24"/>
        </w:rPr>
        <w:t>appliances.</w:t>
      </w:r>
      <w:proofErr w:type="gramEnd"/>
    </w:p>
    <w:p w14:paraId="391433FB" w14:textId="77777777" w:rsidR="003471EC" w:rsidRPr="008E341B" w:rsidRDefault="003471EC" w:rsidP="006261AD">
      <w:pPr>
        <w:rPr>
          <w:rFonts w:cstheme="minorHAnsi"/>
          <w:b/>
          <w:sz w:val="24"/>
          <w:szCs w:val="24"/>
          <w:u w:val="single"/>
          <w:lang w:val="en-GB"/>
        </w:rPr>
      </w:pPr>
    </w:p>
    <w:p w14:paraId="61E0DD30" w14:textId="01C568A5" w:rsidR="004A3C2A" w:rsidRPr="008E341B" w:rsidRDefault="0069635E" w:rsidP="00ED0852">
      <w:pPr>
        <w:pStyle w:val="ListParagraph"/>
        <w:numPr>
          <w:ilvl w:val="0"/>
          <w:numId w:val="20"/>
        </w:numPr>
        <w:rPr>
          <w:rFonts w:cstheme="minorHAnsi"/>
          <w:b/>
          <w:sz w:val="24"/>
          <w:szCs w:val="24"/>
          <w:lang w:val="en-GB"/>
        </w:rPr>
      </w:pPr>
      <w:r w:rsidRPr="008E341B">
        <w:rPr>
          <w:rFonts w:cstheme="minorHAnsi"/>
          <w:b/>
          <w:sz w:val="24"/>
          <w:szCs w:val="24"/>
          <w:lang w:val="en-GB"/>
        </w:rPr>
        <w:t>Operations Safety Management</w:t>
      </w:r>
    </w:p>
    <w:p w14:paraId="62696F1C" w14:textId="77777777" w:rsidR="006F31E1" w:rsidRPr="008E341B" w:rsidRDefault="006F31E1" w:rsidP="006F31E1">
      <w:pPr>
        <w:jc w:val="both"/>
        <w:rPr>
          <w:rFonts w:cstheme="minorHAnsi"/>
          <w:sz w:val="24"/>
          <w:szCs w:val="24"/>
          <w:lang w:val="en-GB"/>
        </w:rPr>
      </w:pPr>
      <w:r w:rsidRPr="008E341B">
        <w:rPr>
          <w:rFonts w:cstheme="minorHAnsi"/>
          <w:sz w:val="24"/>
          <w:szCs w:val="24"/>
          <w:lang w:val="en-GB"/>
        </w:rPr>
        <w:t>The following o</w:t>
      </w:r>
      <w:r w:rsidR="001140E5" w:rsidRPr="008E341B">
        <w:rPr>
          <w:rFonts w:cstheme="minorHAnsi"/>
          <w:sz w:val="24"/>
          <w:szCs w:val="24"/>
          <w:lang w:val="en-GB"/>
        </w:rPr>
        <w:t>utlines the operational arrangements for the following aspects of Fire Safety Management.  The prevention of outbreaks of fire is managed through the establishment of fire prevention practices.</w:t>
      </w:r>
    </w:p>
    <w:p w14:paraId="592F53DF" w14:textId="01D86010"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Disposal of Waste &amp; Housekeeping:</w:t>
      </w:r>
    </w:p>
    <w:p w14:paraId="07B1840E" w14:textId="579440F6" w:rsidR="001140E5" w:rsidRPr="008E341B" w:rsidRDefault="00002363" w:rsidP="008F623C">
      <w:pPr>
        <w:pStyle w:val="ListParagraph"/>
        <w:numPr>
          <w:ilvl w:val="0"/>
          <w:numId w:val="6"/>
        </w:numPr>
        <w:jc w:val="both"/>
        <w:rPr>
          <w:rFonts w:cstheme="minorHAnsi"/>
          <w:sz w:val="24"/>
          <w:szCs w:val="24"/>
          <w:lang w:val="en-GB"/>
        </w:rPr>
      </w:pPr>
      <w:r>
        <w:rPr>
          <w:rFonts w:cstheme="minorHAnsi"/>
          <w:sz w:val="24"/>
          <w:szCs w:val="24"/>
          <w:lang w:val="en-GB"/>
        </w:rPr>
        <w:t>W</w:t>
      </w:r>
      <w:r w:rsidR="001140E5" w:rsidRPr="008E341B">
        <w:rPr>
          <w:rFonts w:cstheme="minorHAnsi"/>
          <w:sz w:val="24"/>
          <w:szCs w:val="24"/>
          <w:lang w:val="en-GB"/>
        </w:rPr>
        <w:t xml:space="preserve">aste material and refuse </w:t>
      </w:r>
      <w:r>
        <w:rPr>
          <w:rFonts w:cstheme="minorHAnsi"/>
          <w:sz w:val="24"/>
          <w:szCs w:val="24"/>
          <w:lang w:val="en-GB"/>
        </w:rPr>
        <w:t xml:space="preserve">is collected and disposed of </w:t>
      </w:r>
      <w:r w:rsidR="001140E5" w:rsidRPr="008E341B">
        <w:rPr>
          <w:rFonts w:cstheme="minorHAnsi"/>
          <w:sz w:val="24"/>
          <w:szCs w:val="24"/>
          <w:lang w:val="en-GB"/>
        </w:rPr>
        <w:t>at regular intervals. Staff</w:t>
      </w:r>
      <w:r>
        <w:rPr>
          <w:rFonts w:cstheme="minorHAnsi"/>
          <w:sz w:val="24"/>
          <w:szCs w:val="24"/>
          <w:lang w:val="en-GB"/>
        </w:rPr>
        <w:t xml:space="preserve"> are</w:t>
      </w:r>
      <w:r w:rsidR="001140E5" w:rsidRPr="008E341B">
        <w:rPr>
          <w:rFonts w:cstheme="minorHAnsi"/>
          <w:sz w:val="24"/>
          <w:szCs w:val="24"/>
          <w:lang w:val="en-GB"/>
        </w:rPr>
        <w:t xml:space="preserve"> educated in the importance of not accumulating rubbish or waste on any part of the premises and especially escape routes.</w:t>
      </w:r>
    </w:p>
    <w:p w14:paraId="4023D218" w14:textId="77777777" w:rsidR="001140E5" w:rsidRPr="008E341B" w:rsidRDefault="001140E5" w:rsidP="008F623C">
      <w:pPr>
        <w:pStyle w:val="ListParagraph"/>
        <w:numPr>
          <w:ilvl w:val="0"/>
          <w:numId w:val="6"/>
        </w:numPr>
        <w:jc w:val="both"/>
        <w:rPr>
          <w:rFonts w:cstheme="minorHAnsi"/>
          <w:sz w:val="24"/>
          <w:szCs w:val="24"/>
          <w:lang w:val="en-GB"/>
        </w:rPr>
      </w:pPr>
      <w:r w:rsidRPr="008E341B">
        <w:rPr>
          <w:rFonts w:cstheme="minorHAnsi"/>
          <w:sz w:val="24"/>
          <w:szCs w:val="24"/>
          <w:lang w:val="en-GB"/>
        </w:rPr>
        <w:t>Cleaners empty and dispose of rubbish from waste bins in resident’s rooms, communal areas, treatment rooms and sluice rooms daily and encourage disposal of papers and magazines to prevent accumulation.</w:t>
      </w:r>
    </w:p>
    <w:p w14:paraId="393FC7B9" w14:textId="6D8CFD93" w:rsidR="001140E5" w:rsidRPr="008E341B" w:rsidRDefault="001140E5" w:rsidP="008F623C">
      <w:pPr>
        <w:pStyle w:val="ListParagraph"/>
        <w:numPr>
          <w:ilvl w:val="0"/>
          <w:numId w:val="6"/>
        </w:numPr>
        <w:jc w:val="both"/>
        <w:rPr>
          <w:rFonts w:cstheme="minorHAnsi"/>
          <w:sz w:val="24"/>
          <w:szCs w:val="24"/>
          <w:lang w:val="en-GB"/>
        </w:rPr>
      </w:pPr>
      <w:r w:rsidRPr="008E341B">
        <w:rPr>
          <w:rFonts w:cstheme="minorHAnsi"/>
          <w:sz w:val="24"/>
          <w:szCs w:val="24"/>
          <w:lang w:val="en-GB"/>
        </w:rPr>
        <w:t xml:space="preserve">Waste and rubbish </w:t>
      </w:r>
      <w:r w:rsidR="00002363">
        <w:rPr>
          <w:rFonts w:cstheme="minorHAnsi"/>
          <w:sz w:val="24"/>
          <w:szCs w:val="24"/>
          <w:lang w:val="en-GB"/>
        </w:rPr>
        <w:t xml:space="preserve">is </w:t>
      </w:r>
      <w:r w:rsidRPr="008E341B">
        <w:rPr>
          <w:rFonts w:cstheme="minorHAnsi"/>
          <w:sz w:val="24"/>
          <w:szCs w:val="24"/>
          <w:lang w:val="en-GB"/>
        </w:rPr>
        <w:t>stored in suitable non-combustible containers outside the premises.</w:t>
      </w:r>
    </w:p>
    <w:p w14:paraId="5EDDD85A" w14:textId="77777777" w:rsidR="001140E5" w:rsidRPr="008E341B" w:rsidRDefault="001140E5" w:rsidP="001140E5">
      <w:pPr>
        <w:pStyle w:val="ListParagraph"/>
        <w:jc w:val="both"/>
        <w:rPr>
          <w:rFonts w:cstheme="minorHAnsi"/>
          <w:sz w:val="24"/>
          <w:szCs w:val="24"/>
          <w:lang w:val="en-GB"/>
        </w:rPr>
      </w:pPr>
    </w:p>
    <w:p w14:paraId="7FC1CDDB" w14:textId="77777777"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Smoking</w:t>
      </w:r>
    </w:p>
    <w:p w14:paraId="4903509B" w14:textId="54E8D2EF"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No smoking is permitted anywhere inside the </w:t>
      </w:r>
      <w:r w:rsidR="000A29BA" w:rsidRPr="008E341B">
        <w:rPr>
          <w:rFonts w:cstheme="minorHAnsi"/>
          <w:sz w:val="24"/>
          <w:szCs w:val="24"/>
          <w:lang w:val="en-GB"/>
        </w:rPr>
        <w:t>home</w:t>
      </w:r>
      <w:r w:rsidRPr="008E341B">
        <w:rPr>
          <w:rFonts w:cstheme="minorHAnsi"/>
          <w:sz w:val="24"/>
          <w:szCs w:val="24"/>
          <w:lang w:val="en-GB"/>
        </w:rPr>
        <w:t>.</w:t>
      </w:r>
      <w:r w:rsidR="000B3BC7" w:rsidRPr="008E341B">
        <w:rPr>
          <w:rFonts w:cstheme="minorHAnsi"/>
          <w:sz w:val="24"/>
          <w:szCs w:val="24"/>
          <w:lang w:val="en-GB"/>
        </w:rPr>
        <w:t xml:space="preserve">  Residents who smoke </w:t>
      </w:r>
      <w:r w:rsidR="007B4913" w:rsidRPr="008E341B">
        <w:rPr>
          <w:rFonts w:cstheme="minorHAnsi"/>
          <w:sz w:val="24"/>
          <w:szCs w:val="24"/>
          <w:lang w:val="en-GB"/>
        </w:rPr>
        <w:t>are</w:t>
      </w:r>
      <w:r w:rsidR="000B3BC7" w:rsidRPr="008E341B">
        <w:rPr>
          <w:rFonts w:cstheme="minorHAnsi"/>
          <w:sz w:val="24"/>
          <w:szCs w:val="24"/>
          <w:lang w:val="en-GB"/>
        </w:rPr>
        <w:t xml:space="preserve"> risk assessed </w:t>
      </w:r>
      <w:r w:rsidR="007B4913" w:rsidRPr="008E341B">
        <w:rPr>
          <w:rFonts w:cstheme="minorHAnsi"/>
          <w:sz w:val="24"/>
          <w:szCs w:val="24"/>
          <w:lang w:val="en-GB"/>
        </w:rPr>
        <w:t xml:space="preserve">on admission </w:t>
      </w:r>
      <w:r w:rsidR="000B3BC7" w:rsidRPr="008E341B">
        <w:rPr>
          <w:rFonts w:cstheme="minorHAnsi"/>
          <w:sz w:val="24"/>
          <w:szCs w:val="24"/>
          <w:lang w:val="en-GB"/>
        </w:rPr>
        <w:t>and a smoking apron is available.</w:t>
      </w:r>
      <w:r w:rsidR="00002363">
        <w:rPr>
          <w:rFonts w:cstheme="minorHAnsi"/>
          <w:sz w:val="24"/>
          <w:szCs w:val="24"/>
          <w:lang w:val="en-GB"/>
        </w:rPr>
        <w:t xml:space="preserve">  The two external designated smoking areas are outside the dining room in the smoking hut and opposite the cleaners store on the Clew Bay Suite.  </w:t>
      </w:r>
      <w:r w:rsidR="000B3BC7" w:rsidRPr="008E341B">
        <w:rPr>
          <w:rFonts w:cstheme="minorHAnsi"/>
          <w:sz w:val="24"/>
          <w:szCs w:val="24"/>
          <w:lang w:val="en-GB"/>
        </w:rPr>
        <w:t xml:space="preserve">  </w:t>
      </w:r>
    </w:p>
    <w:p w14:paraId="1F382280" w14:textId="77777777" w:rsidR="00390094" w:rsidRPr="008E341B" w:rsidRDefault="00390094" w:rsidP="001140E5">
      <w:pPr>
        <w:jc w:val="both"/>
        <w:rPr>
          <w:rFonts w:cstheme="minorHAnsi"/>
          <w:sz w:val="24"/>
          <w:szCs w:val="24"/>
          <w:lang w:val="en-GB"/>
        </w:rPr>
      </w:pPr>
    </w:p>
    <w:p w14:paraId="47905A52" w14:textId="77777777"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Electrical Installation &amp; Appliances</w:t>
      </w:r>
    </w:p>
    <w:p w14:paraId="07E5E31E" w14:textId="77777777" w:rsidR="001140E5" w:rsidRPr="008E341B" w:rsidRDefault="001140E5" w:rsidP="008F623C">
      <w:pPr>
        <w:pStyle w:val="ListParagraph"/>
        <w:numPr>
          <w:ilvl w:val="0"/>
          <w:numId w:val="7"/>
        </w:numPr>
        <w:jc w:val="both"/>
        <w:rPr>
          <w:rFonts w:cstheme="minorHAnsi"/>
          <w:sz w:val="24"/>
          <w:szCs w:val="24"/>
          <w:lang w:val="en-GB"/>
        </w:rPr>
      </w:pPr>
      <w:r w:rsidRPr="008E341B">
        <w:rPr>
          <w:rFonts w:cstheme="minorHAnsi"/>
          <w:sz w:val="24"/>
          <w:szCs w:val="24"/>
          <w:lang w:val="en-GB"/>
        </w:rPr>
        <w:t>Electrical installation comprising wiring, sockets, distribution boards, and other equipment is installed, fitted and maintained in accordance with the Electro-Technical Council of Ireland (ETCI) National rules for electrical installations (ET 101).</w:t>
      </w:r>
    </w:p>
    <w:p w14:paraId="1946BBE2" w14:textId="77777777" w:rsidR="001140E5" w:rsidRPr="008E341B" w:rsidRDefault="001140E5" w:rsidP="008F623C">
      <w:pPr>
        <w:pStyle w:val="ListParagraph"/>
        <w:numPr>
          <w:ilvl w:val="0"/>
          <w:numId w:val="7"/>
        </w:numPr>
        <w:jc w:val="both"/>
        <w:rPr>
          <w:rFonts w:cstheme="minorHAnsi"/>
          <w:sz w:val="24"/>
          <w:szCs w:val="24"/>
          <w:lang w:val="en-GB"/>
        </w:rPr>
      </w:pPr>
      <w:r w:rsidRPr="008E341B">
        <w:rPr>
          <w:rFonts w:cstheme="minorHAnsi"/>
          <w:sz w:val="24"/>
          <w:szCs w:val="24"/>
          <w:lang w:val="en-GB"/>
        </w:rPr>
        <w:lastRenderedPageBreak/>
        <w:t xml:space="preserve">Electrical Installations </w:t>
      </w:r>
      <w:r w:rsidR="00F731CB" w:rsidRPr="008E341B">
        <w:rPr>
          <w:rFonts w:cstheme="minorHAnsi"/>
          <w:sz w:val="24"/>
          <w:szCs w:val="24"/>
          <w:lang w:val="en-GB"/>
        </w:rPr>
        <w:t>are</w:t>
      </w:r>
      <w:r w:rsidRPr="008E341B">
        <w:rPr>
          <w:rFonts w:cstheme="minorHAnsi"/>
          <w:sz w:val="24"/>
          <w:szCs w:val="24"/>
          <w:lang w:val="en-GB"/>
        </w:rPr>
        <w:t xml:space="preserve"> inspected regularly. Staff educated to report any faults noticed i.e. frayed cables.</w:t>
      </w:r>
    </w:p>
    <w:p w14:paraId="49A2999A" w14:textId="233F7991" w:rsidR="001140E5" w:rsidRPr="008E341B" w:rsidRDefault="00002363" w:rsidP="008F623C">
      <w:pPr>
        <w:pStyle w:val="ListParagraph"/>
        <w:numPr>
          <w:ilvl w:val="0"/>
          <w:numId w:val="7"/>
        </w:numPr>
        <w:jc w:val="both"/>
        <w:rPr>
          <w:rFonts w:cstheme="minorHAnsi"/>
          <w:sz w:val="24"/>
          <w:szCs w:val="24"/>
          <w:lang w:val="en-GB"/>
        </w:rPr>
      </w:pPr>
      <w:r>
        <w:rPr>
          <w:rFonts w:cstheme="minorHAnsi"/>
          <w:sz w:val="24"/>
          <w:szCs w:val="24"/>
          <w:lang w:val="en-GB"/>
        </w:rPr>
        <w:t xml:space="preserve">PAT testing is carried out on electrical appliances periodically.  </w:t>
      </w:r>
    </w:p>
    <w:p w14:paraId="7DEB943D" w14:textId="77777777" w:rsidR="001140E5" w:rsidRPr="008E341B" w:rsidRDefault="001140E5" w:rsidP="001140E5">
      <w:pPr>
        <w:pStyle w:val="ListParagraph"/>
        <w:jc w:val="both"/>
        <w:rPr>
          <w:rFonts w:cstheme="minorHAnsi"/>
          <w:sz w:val="24"/>
          <w:szCs w:val="24"/>
          <w:lang w:val="en-GB"/>
        </w:rPr>
      </w:pPr>
    </w:p>
    <w:p w14:paraId="51A2EC8F" w14:textId="77777777"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 xml:space="preserve">Kitchens  </w:t>
      </w:r>
    </w:p>
    <w:p w14:paraId="725A0249"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Good housekeeping is critical to fire safety in kitchens.</w:t>
      </w:r>
    </w:p>
    <w:p w14:paraId="0216B0A5"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Cookers, extractor fans, fume extraction hoods, filters, ducts and other machinery will be regularly cleaned of oil and dust.</w:t>
      </w:r>
    </w:p>
    <w:p w14:paraId="3B8362D0"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Cooker hoods, extractor fans and filters wiped down weekly, </w:t>
      </w:r>
      <w:r w:rsidR="000B3BC7" w:rsidRPr="008E341B">
        <w:rPr>
          <w:rFonts w:cstheme="minorHAnsi"/>
          <w:sz w:val="24"/>
          <w:szCs w:val="24"/>
          <w:lang w:val="en-GB"/>
        </w:rPr>
        <w:t>wa</w:t>
      </w:r>
      <w:r w:rsidRPr="008E341B">
        <w:rPr>
          <w:rFonts w:cstheme="minorHAnsi"/>
          <w:sz w:val="24"/>
          <w:szCs w:val="24"/>
          <w:lang w:val="en-GB"/>
        </w:rPr>
        <w:t>s</w:t>
      </w:r>
      <w:r w:rsidR="000B3BC7" w:rsidRPr="008E341B">
        <w:rPr>
          <w:rFonts w:cstheme="minorHAnsi"/>
          <w:sz w:val="24"/>
          <w:szCs w:val="24"/>
          <w:lang w:val="en-GB"/>
        </w:rPr>
        <w:t>h</w:t>
      </w:r>
      <w:r w:rsidRPr="008E341B">
        <w:rPr>
          <w:rFonts w:cstheme="minorHAnsi"/>
          <w:sz w:val="24"/>
          <w:szCs w:val="24"/>
          <w:lang w:val="en-GB"/>
        </w:rPr>
        <w:t>ed 3 monthly, and serviced yearly.</w:t>
      </w:r>
    </w:p>
    <w:p w14:paraId="3A729A3C" w14:textId="649A8F40"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All small items of electrical kitchen equipment </w:t>
      </w:r>
      <w:r w:rsidR="00002363">
        <w:rPr>
          <w:rFonts w:cstheme="minorHAnsi"/>
          <w:sz w:val="24"/>
          <w:szCs w:val="24"/>
          <w:lang w:val="en-GB"/>
        </w:rPr>
        <w:t xml:space="preserve">are PAT tested.  </w:t>
      </w:r>
    </w:p>
    <w:p w14:paraId="5993C404"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Fridge, freezer, combi oven &amp; dishwasher serviced yearly by Bunzl.</w:t>
      </w:r>
    </w:p>
    <w:p w14:paraId="14D3AD97"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Gas cooker serviced yearly by </w:t>
      </w:r>
      <w:proofErr w:type="spellStart"/>
      <w:r w:rsidRPr="008E341B">
        <w:rPr>
          <w:rFonts w:cstheme="minorHAnsi"/>
          <w:sz w:val="24"/>
          <w:szCs w:val="24"/>
          <w:lang w:val="en-GB"/>
        </w:rPr>
        <w:t>Fallons</w:t>
      </w:r>
      <w:proofErr w:type="spellEnd"/>
      <w:r w:rsidRPr="008E341B">
        <w:rPr>
          <w:rFonts w:cstheme="minorHAnsi"/>
          <w:sz w:val="24"/>
          <w:szCs w:val="24"/>
          <w:lang w:val="en-GB"/>
        </w:rPr>
        <w:t>.</w:t>
      </w:r>
    </w:p>
    <w:p w14:paraId="17B72F0F"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3 phase electrical shut off points in close proximity to combi-oven, dishwasher ,fridge, freezer &amp; ban Marie</w:t>
      </w:r>
    </w:p>
    <w:p w14:paraId="69950493"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Procedure for switching off electrical appliances maintained by kitchen staff at the end of each shift.</w:t>
      </w:r>
    </w:p>
    <w:p w14:paraId="14DD691A"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Fire blanket available checked by </w:t>
      </w:r>
      <w:r w:rsidR="00614C06" w:rsidRPr="008E341B">
        <w:rPr>
          <w:rFonts w:cstheme="minorHAnsi"/>
          <w:sz w:val="24"/>
          <w:szCs w:val="24"/>
          <w:lang w:val="en-GB"/>
        </w:rPr>
        <w:t>competent f</w:t>
      </w:r>
      <w:r w:rsidRPr="008E341B">
        <w:rPr>
          <w:rFonts w:cstheme="minorHAnsi"/>
          <w:sz w:val="24"/>
          <w:szCs w:val="24"/>
          <w:lang w:val="en-GB"/>
        </w:rPr>
        <w:t xml:space="preserve">ire </w:t>
      </w:r>
      <w:r w:rsidR="00614C06" w:rsidRPr="008E341B">
        <w:rPr>
          <w:rFonts w:cstheme="minorHAnsi"/>
          <w:sz w:val="24"/>
          <w:szCs w:val="24"/>
          <w:lang w:val="en-GB"/>
        </w:rPr>
        <w:t xml:space="preserve">company </w:t>
      </w:r>
      <w:r w:rsidRPr="008E341B">
        <w:rPr>
          <w:rFonts w:cstheme="minorHAnsi"/>
          <w:sz w:val="24"/>
          <w:szCs w:val="24"/>
          <w:lang w:val="en-GB"/>
        </w:rPr>
        <w:t xml:space="preserve">yearly. Fire blankets cannot be reused and must be replaced once used. </w:t>
      </w:r>
    </w:p>
    <w:p w14:paraId="0D15BAED" w14:textId="77777777" w:rsidR="001140E5" w:rsidRPr="008E341B" w:rsidRDefault="001140E5" w:rsidP="001140E5">
      <w:pPr>
        <w:jc w:val="both"/>
        <w:rPr>
          <w:rFonts w:cstheme="minorHAnsi"/>
          <w:color w:val="FF0000"/>
          <w:sz w:val="24"/>
          <w:szCs w:val="24"/>
          <w:lang w:val="en-GB"/>
        </w:rPr>
      </w:pPr>
    </w:p>
    <w:p w14:paraId="1528D024" w14:textId="77777777" w:rsidR="00002363" w:rsidRPr="008E341B" w:rsidRDefault="00002363" w:rsidP="00002363">
      <w:pPr>
        <w:pStyle w:val="ListParagraph"/>
        <w:numPr>
          <w:ilvl w:val="1"/>
          <w:numId w:val="20"/>
        </w:numPr>
        <w:rPr>
          <w:rFonts w:cstheme="minorHAnsi"/>
          <w:b/>
          <w:sz w:val="24"/>
          <w:szCs w:val="24"/>
          <w:lang w:val="en-GB"/>
        </w:rPr>
      </w:pPr>
      <w:r w:rsidRPr="008E341B">
        <w:rPr>
          <w:rFonts w:cstheme="minorHAnsi"/>
          <w:b/>
          <w:sz w:val="24"/>
          <w:szCs w:val="24"/>
          <w:lang w:val="en-GB"/>
        </w:rPr>
        <w:t>Gas Appliances  (cooker, tumble dryer, gas fires x2)</w:t>
      </w:r>
    </w:p>
    <w:p w14:paraId="59C5ABED" w14:textId="77777777" w:rsidR="00002363" w:rsidRPr="008E341B" w:rsidRDefault="00002363" w:rsidP="00002363">
      <w:pPr>
        <w:jc w:val="both"/>
        <w:rPr>
          <w:rFonts w:cstheme="minorHAnsi"/>
          <w:sz w:val="24"/>
          <w:szCs w:val="24"/>
          <w:lang w:val="en-GB"/>
        </w:rPr>
      </w:pPr>
      <w:r w:rsidRPr="008E341B">
        <w:rPr>
          <w:rFonts w:cstheme="minorHAnsi"/>
          <w:sz w:val="24"/>
          <w:szCs w:val="24"/>
          <w:lang w:val="en-GB"/>
        </w:rPr>
        <w:t xml:space="preserve">Gas appliances conform to an appropriate standard in use at the time of manufacture and are installed according to the relevant standards and codes of practice. They will be inspected and serviced annually.  </w:t>
      </w:r>
    </w:p>
    <w:p w14:paraId="3D315B8B" w14:textId="13183EF1" w:rsidR="001140E5" w:rsidRPr="008E341B" w:rsidRDefault="007B4913" w:rsidP="001140E5">
      <w:pPr>
        <w:jc w:val="both"/>
        <w:rPr>
          <w:rFonts w:cstheme="minorHAnsi"/>
          <w:sz w:val="24"/>
          <w:szCs w:val="24"/>
          <w:lang w:val="en-GB"/>
        </w:rPr>
      </w:pPr>
      <w:r w:rsidRPr="008E341B">
        <w:rPr>
          <w:rFonts w:cstheme="minorHAnsi"/>
          <w:sz w:val="24"/>
          <w:szCs w:val="24"/>
          <w:lang w:val="en-GB"/>
        </w:rPr>
        <w:t>A</w:t>
      </w:r>
      <w:r w:rsidR="001140E5" w:rsidRPr="008E341B">
        <w:rPr>
          <w:rFonts w:cstheme="minorHAnsi"/>
          <w:sz w:val="24"/>
          <w:szCs w:val="24"/>
          <w:lang w:val="en-GB"/>
        </w:rPr>
        <w:t xml:space="preserve"> gas fire </w:t>
      </w:r>
      <w:r w:rsidRPr="008E341B">
        <w:rPr>
          <w:rFonts w:cstheme="minorHAnsi"/>
          <w:sz w:val="24"/>
          <w:szCs w:val="24"/>
          <w:lang w:val="en-GB"/>
        </w:rPr>
        <w:t xml:space="preserve">is located </w:t>
      </w:r>
      <w:r w:rsidR="00614C06" w:rsidRPr="008E341B">
        <w:rPr>
          <w:rFonts w:cstheme="minorHAnsi"/>
          <w:sz w:val="24"/>
          <w:szCs w:val="24"/>
          <w:lang w:val="en-GB"/>
        </w:rPr>
        <w:t xml:space="preserve">in the </w:t>
      </w:r>
      <w:r w:rsidR="00002363">
        <w:rPr>
          <w:rFonts w:cstheme="minorHAnsi"/>
          <w:sz w:val="24"/>
          <w:szCs w:val="24"/>
          <w:lang w:val="en-GB"/>
        </w:rPr>
        <w:t>P</w:t>
      </w:r>
      <w:r w:rsidR="00614C06" w:rsidRPr="008E341B">
        <w:rPr>
          <w:rFonts w:cstheme="minorHAnsi"/>
          <w:sz w:val="24"/>
          <w:szCs w:val="24"/>
          <w:lang w:val="en-GB"/>
        </w:rPr>
        <w:t>arlour sitting room</w:t>
      </w:r>
      <w:r w:rsidRPr="008E341B">
        <w:rPr>
          <w:rFonts w:cstheme="minorHAnsi"/>
          <w:sz w:val="24"/>
          <w:szCs w:val="24"/>
          <w:lang w:val="en-GB"/>
        </w:rPr>
        <w:t xml:space="preserve"> and one in the Caroline Suite Lounge.  These are rarely if ever </w:t>
      </w:r>
      <w:r w:rsidR="000B3BC7" w:rsidRPr="008E341B">
        <w:rPr>
          <w:rFonts w:cstheme="minorHAnsi"/>
          <w:sz w:val="24"/>
          <w:szCs w:val="24"/>
          <w:lang w:val="en-GB"/>
        </w:rPr>
        <w:t>used but if used will only be under</w:t>
      </w:r>
      <w:r w:rsidR="001140E5" w:rsidRPr="008E341B">
        <w:rPr>
          <w:rFonts w:cstheme="minorHAnsi"/>
          <w:sz w:val="24"/>
          <w:szCs w:val="24"/>
          <w:lang w:val="en-GB"/>
        </w:rPr>
        <w:t xml:space="preserve"> staff supervision and always with the fire guard in place. Gas sniffers and carbon monoxide detectors are in place to identify gas leaks.</w:t>
      </w:r>
      <w:r w:rsidR="000B3BC7" w:rsidRPr="008E341B">
        <w:rPr>
          <w:rFonts w:cstheme="minorHAnsi"/>
          <w:sz w:val="24"/>
          <w:szCs w:val="24"/>
          <w:lang w:val="en-GB"/>
        </w:rPr>
        <w:t xml:space="preserve">  </w:t>
      </w:r>
      <w:r w:rsidR="001140E5" w:rsidRPr="008E341B">
        <w:rPr>
          <w:rFonts w:cstheme="minorHAnsi"/>
          <w:sz w:val="24"/>
          <w:szCs w:val="24"/>
          <w:lang w:val="en-GB"/>
        </w:rPr>
        <w:t xml:space="preserve">Portable heaters are </w:t>
      </w:r>
      <w:r w:rsidR="00F731CB" w:rsidRPr="008E341B">
        <w:rPr>
          <w:rFonts w:cstheme="minorHAnsi"/>
          <w:sz w:val="24"/>
          <w:szCs w:val="24"/>
          <w:lang w:val="en-GB"/>
        </w:rPr>
        <w:t>only used under supervision</w:t>
      </w:r>
      <w:r w:rsidR="001140E5" w:rsidRPr="008E341B">
        <w:rPr>
          <w:rFonts w:cstheme="minorHAnsi"/>
          <w:sz w:val="24"/>
          <w:szCs w:val="24"/>
          <w:lang w:val="en-GB"/>
        </w:rPr>
        <w:t>.</w:t>
      </w:r>
      <w:r w:rsidR="00F731CB" w:rsidRPr="008E341B">
        <w:rPr>
          <w:rFonts w:cstheme="minorHAnsi"/>
          <w:sz w:val="24"/>
          <w:szCs w:val="24"/>
          <w:lang w:val="en-GB"/>
        </w:rPr>
        <w:t xml:space="preserve">  </w:t>
      </w:r>
    </w:p>
    <w:p w14:paraId="58DCA99C"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Renovation &amp; Maintenance Work</w:t>
      </w:r>
    </w:p>
    <w:p w14:paraId="2463A43C" w14:textId="30983626"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 xml:space="preserve">Building work, decorating and maintenance work can increase the risk of fires. The nature of any proposed work in or around the </w:t>
      </w:r>
      <w:r w:rsidR="000A29BA" w:rsidRPr="008E341B">
        <w:rPr>
          <w:rFonts w:cstheme="minorHAnsi"/>
          <w:sz w:val="24"/>
          <w:szCs w:val="24"/>
          <w:lang w:val="en-GB"/>
        </w:rPr>
        <w:t>home</w:t>
      </w:r>
      <w:r w:rsidRPr="008E341B">
        <w:rPr>
          <w:rFonts w:cstheme="minorHAnsi"/>
          <w:sz w:val="24"/>
          <w:szCs w:val="24"/>
          <w:lang w:val="en-GB"/>
        </w:rPr>
        <w:t xml:space="preserve"> will be considered and </w:t>
      </w:r>
      <w:r w:rsidR="00002363">
        <w:rPr>
          <w:rFonts w:cstheme="minorHAnsi"/>
          <w:sz w:val="24"/>
          <w:szCs w:val="24"/>
          <w:lang w:val="en-GB"/>
        </w:rPr>
        <w:t>will</w:t>
      </w:r>
      <w:r w:rsidRPr="008E341B">
        <w:rPr>
          <w:rFonts w:cstheme="minorHAnsi"/>
          <w:sz w:val="24"/>
          <w:szCs w:val="24"/>
          <w:lang w:val="en-GB"/>
        </w:rPr>
        <w:t xml:space="preserve"> be supervised by a competent person to ensure that safe systems of work are followed.</w:t>
      </w:r>
    </w:p>
    <w:p w14:paraId="1DA04E1E"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Escape routes should not be blocked.</w:t>
      </w:r>
    </w:p>
    <w:p w14:paraId="29E190D8"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Access by residents to areas of work should be restricted</w:t>
      </w:r>
    </w:p>
    <w:p w14:paraId="4D7E6DEF"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Where work involves removing or switching off fire protection facilities alternative arrangements should be made to maintain safety levels.</w:t>
      </w:r>
    </w:p>
    <w:p w14:paraId="064C3DE6"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Hot works of all types, but particularly where roofing materials are involved are particularly hazardous and should be treated with extreme care to avoid accidental ignition.</w:t>
      </w:r>
    </w:p>
    <w:p w14:paraId="35EF4C64" w14:textId="6178EF62" w:rsidR="001140E5"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Hazardous equipment and materials should be removed from the building at the end of the day and a final check should be made to ensure that no fire danger remains after works finishes</w:t>
      </w:r>
      <w:r w:rsidR="00002363">
        <w:rPr>
          <w:rFonts w:cstheme="minorHAnsi"/>
          <w:sz w:val="24"/>
          <w:szCs w:val="24"/>
          <w:lang w:val="en-GB"/>
        </w:rPr>
        <w:t>.</w:t>
      </w:r>
    </w:p>
    <w:p w14:paraId="24335CB9" w14:textId="77777777" w:rsidR="00002363" w:rsidRPr="008E341B" w:rsidRDefault="00002363" w:rsidP="00002363">
      <w:pPr>
        <w:pStyle w:val="ListParagraph"/>
        <w:jc w:val="both"/>
        <w:rPr>
          <w:rFonts w:cstheme="minorHAnsi"/>
          <w:sz w:val="24"/>
          <w:szCs w:val="24"/>
          <w:lang w:val="en-GB"/>
        </w:rPr>
      </w:pPr>
    </w:p>
    <w:p w14:paraId="49B13E4F"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lastRenderedPageBreak/>
        <w:t>Laundry</w:t>
      </w:r>
    </w:p>
    <w:p w14:paraId="2FB02B13"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Laundry rooms pose particular fire hazards.  Spontaneous combustion of compacted linen which has been tumble dried is a hazard. Staff must use the automatic cooling function at the end of each drying cycle.</w:t>
      </w:r>
    </w:p>
    <w:p w14:paraId="14715198"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Linen should not be over dried and tumble dryers should be emptied after the cycle and left empty.</w:t>
      </w:r>
    </w:p>
    <w:p w14:paraId="5A53F7F4"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Operators should separate and fold tumble dried material as soon as is practical, but in all cases it should be loosened to dissipate heat on being taken from the machine.</w:t>
      </w:r>
    </w:p>
    <w:p w14:paraId="625C2D45"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Flammable solvents used for spot cleaning should be kept in small quantities in the laundry. The main bulk of this type of liquid and general cleaning solvents should be stored in appropriate well ventilated cupboards.</w:t>
      </w:r>
    </w:p>
    <w:p w14:paraId="0541A3E9" w14:textId="77777777" w:rsidR="001140E5"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Fluff or lint which is extremely flammable can accumulate. Daily cleaning and removal is required by laundry operators at the end of each shift.</w:t>
      </w:r>
    </w:p>
    <w:p w14:paraId="5A621C74" w14:textId="77777777" w:rsidR="00002363" w:rsidRPr="008E341B" w:rsidRDefault="00002363" w:rsidP="00002363">
      <w:pPr>
        <w:pStyle w:val="ListParagraph"/>
        <w:jc w:val="both"/>
        <w:rPr>
          <w:rFonts w:cstheme="minorHAnsi"/>
          <w:sz w:val="24"/>
          <w:szCs w:val="24"/>
          <w:lang w:val="en-GB"/>
        </w:rPr>
      </w:pPr>
    </w:p>
    <w:p w14:paraId="3EA3A417"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 xml:space="preserve">Fuel Storage  </w:t>
      </w:r>
    </w:p>
    <w:p w14:paraId="26DAE37E" w14:textId="77777777" w:rsidR="001140E5" w:rsidRPr="008E341B" w:rsidRDefault="001140E5" w:rsidP="008F623C">
      <w:pPr>
        <w:pStyle w:val="ListParagraph"/>
        <w:numPr>
          <w:ilvl w:val="0"/>
          <w:numId w:val="11"/>
        </w:numPr>
        <w:jc w:val="both"/>
        <w:rPr>
          <w:rFonts w:cstheme="minorHAnsi"/>
          <w:sz w:val="24"/>
          <w:szCs w:val="24"/>
          <w:lang w:val="en-GB"/>
        </w:rPr>
      </w:pPr>
      <w:r w:rsidRPr="008E341B">
        <w:rPr>
          <w:rFonts w:cstheme="minorHAnsi"/>
          <w:sz w:val="24"/>
          <w:szCs w:val="24"/>
          <w:lang w:val="en-GB"/>
        </w:rPr>
        <w:t>It is essential that the gas installation comprising storage tanks, cylinders, pipe lines, flues and other equipment is installed, fitted and maintained in accordance with the appropriate standards and codes of practice. The certificate of compliance issued is to be kept on the statutory checks file.</w:t>
      </w:r>
    </w:p>
    <w:p w14:paraId="36562A25" w14:textId="77777777" w:rsidR="001140E5" w:rsidRPr="008E341B" w:rsidRDefault="001140E5" w:rsidP="008F623C">
      <w:pPr>
        <w:pStyle w:val="ListParagraph"/>
        <w:numPr>
          <w:ilvl w:val="0"/>
          <w:numId w:val="11"/>
        </w:numPr>
        <w:jc w:val="both"/>
        <w:rPr>
          <w:rFonts w:cstheme="minorHAnsi"/>
          <w:sz w:val="24"/>
          <w:szCs w:val="24"/>
          <w:lang w:val="en-GB"/>
        </w:rPr>
      </w:pPr>
      <w:r w:rsidRPr="008E341B">
        <w:rPr>
          <w:rFonts w:cstheme="minorHAnsi"/>
          <w:sz w:val="24"/>
          <w:szCs w:val="24"/>
          <w:lang w:val="en-GB"/>
        </w:rPr>
        <w:t>LPG gas cylinders are located outside the building.</w:t>
      </w:r>
    </w:p>
    <w:p w14:paraId="229BB153" w14:textId="77777777" w:rsidR="001140E5" w:rsidRPr="008E341B" w:rsidRDefault="001140E5" w:rsidP="008F623C">
      <w:pPr>
        <w:pStyle w:val="ListParagraph"/>
        <w:numPr>
          <w:ilvl w:val="0"/>
          <w:numId w:val="11"/>
        </w:numPr>
        <w:jc w:val="both"/>
        <w:rPr>
          <w:rFonts w:cstheme="minorHAnsi"/>
          <w:sz w:val="24"/>
          <w:szCs w:val="24"/>
          <w:lang w:val="en-GB"/>
        </w:rPr>
      </w:pPr>
      <w:r w:rsidRPr="008E341B">
        <w:rPr>
          <w:rFonts w:cstheme="minorHAnsi"/>
          <w:sz w:val="24"/>
          <w:szCs w:val="24"/>
          <w:lang w:val="en-GB"/>
        </w:rPr>
        <w:t xml:space="preserve">Two shut-off safety valves are installed on the gas supply pipeline to the building. </w:t>
      </w:r>
    </w:p>
    <w:p w14:paraId="49EE7580" w14:textId="77777777" w:rsidR="001140E5" w:rsidRPr="008E341B" w:rsidRDefault="001140E5" w:rsidP="008F623C">
      <w:pPr>
        <w:pStyle w:val="ListParagraph"/>
        <w:numPr>
          <w:ilvl w:val="1"/>
          <w:numId w:val="11"/>
        </w:numPr>
        <w:jc w:val="both"/>
        <w:rPr>
          <w:rFonts w:cstheme="minorHAnsi"/>
          <w:sz w:val="24"/>
          <w:szCs w:val="24"/>
          <w:lang w:val="en-GB"/>
        </w:rPr>
      </w:pPr>
      <w:r w:rsidRPr="008E341B">
        <w:rPr>
          <w:rFonts w:cstheme="minorHAnsi"/>
          <w:sz w:val="24"/>
          <w:szCs w:val="24"/>
          <w:lang w:val="en-GB"/>
        </w:rPr>
        <w:t>One located outside the boiler house</w:t>
      </w:r>
    </w:p>
    <w:p w14:paraId="5C1E79C1" w14:textId="77777777" w:rsidR="008061DD" w:rsidRPr="008E341B" w:rsidRDefault="008061DD" w:rsidP="008F623C">
      <w:pPr>
        <w:pStyle w:val="ListParagraph"/>
        <w:numPr>
          <w:ilvl w:val="1"/>
          <w:numId w:val="11"/>
        </w:numPr>
        <w:jc w:val="both"/>
        <w:rPr>
          <w:rFonts w:cstheme="minorHAnsi"/>
          <w:sz w:val="24"/>
          <w:szCs w:val="24"/>
          <w:lang w:val="en-GB"/>
        </w:rPr>
      </w:pPr>
      <w:r w:rsidRPr="008E341B">
        <w:rPr>
          <w:rFonts w:cstheme="minorHAnsi"/>
          <w:sz w:val="24"/>
          <w:szCs w:val="24"/>
          <w:lang w:val="en-GB"/>
        </w:rPr>
        <w:t>One in laundry</w:t>
      </w:r>
    </w:p>
    <w:p w14:paraId="1831BB2E" w14:textId="77777777" w:rsidR="001140E5" w:rsidRPr="008E341B" w:rsidRDefault="001140E5" w:rsidP="001140E5">
      <w:pPr>
        <w:pStyle w:val="ListParagraph"/>
        <w:jc w:val="both"/>
        <w:rPr>
          <w:rFonts w:cstheme="minorHAnsi"/>
          <w:sz w:val="24"/>
          <w:szCs w:val="24"/>
          <w:lang w:val="en-GB"/>
        </w:rPr>
      </w:pPr>
    </w:p>
    <w:p w14:paraId="2F88A202"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Medical Gases</w:t>
      </w:r>
    </w:p>
    <w:p w14:paraId="27BC019E"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Fire can occur when flammable materials are exposed to an ignition source in the presence of atmospheric oxygen.</w:t>
      </w:r>
    </w:p>
    <w:p w14:paraId="7296CA89"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The use of oxygen can produce an oxygen enriched atmosphere  that greatly increases the risk of combustion</w:t>
      </w:r>
    </w:p>
    <w:p w14:paraId="1DE4D631"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Stock Oxygen cylinders are stored outside and chained to reduce risk of falling.</w:t>
      </w:r>
    </w:p>
    <w:p w14:paraId="6EF9E958"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 xml:space="preserve">Cylinders that are required for immediate access in the use of an emergency are to be stored singly in a well-ventilated room. (1 in </w:t>
      </w:r>
      <w:r w:rsidR="00F83782" w:rsidRPr="008E341B">
        <w:rPr>
          <w:rFonts w:cstheme="minorHAnsi"/>
          <w:sz w:val="24"/>
          <w:szCs w:val="24"/>
          <w:lang w:val="en-GB"/>
        </w:rPr>
        <w:t>nurses office in Sunflower Suite, 1 in main Nurses Office</w:t>
      </w:r>
      <w:r w:rsidRPr="008E341B">
        <w:rPr>
          <w:rFonts w:cstheme="minorHAnsi"/>
          <w:sz w:val="24"/>
          <w:szCs w:val="24"/>
          <w:lang w:val="en-GB"/>
        </w:rPr>
        <w:t xml:space="preserve"> , 1 in </w:t>
      </w:r>
      <w:r w:rsidR="00F83782" w:rsidRPr="008E341B">
        <w:rPr>
          <w:rFonts w:cstheme="minorHAnsi"/>
          <w:sz w:val="24"/>
          <w:szCs w:val="24"/>
          <w:lang w:val="en-GB"/>
        </w:rPr>
        <w:t>T</w:t>
      </w:r>
      <w:r w:rsidRPr="008E341B">
        <w:rPr>
          <w:rFonts w:cstheme="minorHAnsi"/>
          <w:sz w:val="24"/>
          <w:szCs w:val="24"/>
          <w:lang w:val="en-GB"/>
        </w:rPr>
        <w:t xml:space="preserve">reatment </w:t>
      </w:r>
      <w:r w:rsidR="00F83782" w:rsidRPr="008E341B">
        <w:rPr>
          <w:rFonts w:cstheme="minorHAnsi"/>
          <w:sz w:val="24"/>
          <w:szCs w:val="24"/>
          <w:lang w:val="en-GB"/>
        </w:rPr>
        <w:t>R</w:t>
      </w:r>
      <w:r w:rsidRPr="008E341B">
        <w:rPr>
          <w:rFonts w:cstheme="minorHAnsi"/>
          <w:sz w:val="24"/>
          <w:szCs w:val="24"/>
          <w:lang w:val="en-GB"/>
        </w:rPr>
        <w:t xml:space="preserve">oom </w:t>
      </w:r>
      <w:r w:rsidR="00F83782" w:rsidRPr="008E341B">
        <w:rPr>
          <w:rFonts w:cstheme="minorHAnsi"/>
          <w:sz w:val="24"/>
          <w:szCs w:val="24"/>
          <w:lang w:val="en-GB"/>
        </w:rPr>
        <w:t>Caroline Suite</w:t>
      </w:r>
      <w:r w:rsidRPr="008E341B">
        <w:rPr>
          <w:rFonts w:cstheme="minorHAnsi"/>
          <w:sz w:val="24"/>
          <w:szCs w:val="24"/>
          <w:lang w:val="en-GB"/>
        </w:rPr>
        <w:t>).</w:t>
      </w:r>
    </w:p>
    <w:p w14:paraId="0479C31E" w14:textId="77777777" w:rsidR="001140E5" w:rsidRPr="008E341B" w:rsidRDefault="001140E5" w:rsidP="001140E5">
      <w:pPr>
        <w:pStyle w:val="ListParagraph"/>
        <w:jc w:val="both"/>
        <w:rPr>
          <w:rFonts w:cstheme="minorHAnsi"/>
          <w:sz w:val="24"/>
          <w:szCs w:val="24"/>
          <w:lang w:val="en-GB"/>
        </w:rPr>
      </w:pPr>
    </w:p>
    <w:p w14:paraId="2C2C8F80" w14:textId="77777777" w:rsidR="00002363" w:rsidRPr="008E341B" w:rsidRDefault="00002363" w:rsidP="00002363">
      <w:pPr>
        <w:pStyle w:val="ListParagraph"/>
        <w:jc w:val="both"/>
        <w:rPr>
          <w:rFonts w:cstheme="minorHAnsi"/>
          <w:sz w:val="24"/>
          <w:szCs w:val="24"/>
          <w:lang w:val="en-GB"/>
        </w:rPr>
      </w:pPr>
    </w:p>
    <w:p w14:paraId="3F21D3CD"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Inspection &amp; Maintenance of Emergency Equipment</w:t>
      </w:r>
    </w:p>
    <w:p w14:paraId="0FC7436E" w14:textId="507FB756" w:rsidR="001140E5" w:rsidRPr="008E341B" w:rsidRDefault="00002363" w:rsidP="001140E5">
      <w:pPr>
        <w:jc w:val="both"/>
        <w:rPr>
          <w:rFonts w:cstheme="minorHAnsi"/>
          <w:sz w:val="24"/>
          <w:szCs w:val="24"/>
          <w:lang w:val="en-GB"/>
        </w:rPr>
      </w:pPr>
      <w:r>
        <w:rPr>
          <w:rFonts w:cstheme="minorHAnsi"/>
          <w:sz w:val="24"/>
          <w:szCs w:val="24"/>
          <w:lang w:val="en-GB"/>
        </w:rPr>
        <w:t xml:space="preserve">Portable Fire Extinguishers - </w:t>
      </w:r>
      <w:r w:rsidR="001140E5" w:rsidRPr="008E341B">
        <w:rPr>
          <w:rFonts w:cstheme="minorHAnsi"/>
          <w:sz w:val="24"/>
          <w:szCs w:val="24"/>
          <w:lang w:val="en-GB"/>
        </w:rPr>
        <w:t xml:space="preserve">Portable extinguishers are regularly inspected, maintained and recharged in accordance with the appropriate standards. A Certificate of compliance will be kept in the statutory checks file.   </w:t>
      </w:r>
    </w:p>
    <w:p w14:paraId="486273ED" w14:textId="77777777" w:rsidR="001140E5" w:rsidRDefault="001140E5" w:rsidP="001140E5">
      <w:pPr>
        <w:jc w:val="both"/>
        <w:rPr>
          <w:rFonts w:cstheme="minorHAnsi"/>
          <w:sz w:val="24"/>
          <w:szCs w:val="24"/>
          <w:lang w:val="en-GB"/>
        </w:rPr>
      </w:pPr>
      <w:r w:rsidRPr="008E341B">
        <w:rPr>
          <w:rFonts w:cstheme="minorHAnsi"/>
          <w:sz w:val="24"/>
          <w:szCs w:val="24"/>
          <w:lang w:val="en-GB"/>
        </w:rPr>
        <w:lastRenderedPageBreak/>
        <w:t xml:space="preserve">The emergency lighting is visibly checked on a </w:t>
      </w:r>
      <w:r w:rsidR="00F731CB" w:rsidRPr="008E341B">
        <w:rPr>
          <w:rFonts w:cstheme="minorHAnsi"/>
          <w:sz w:val="24"/>
          <w:szCs w:val="24"/>
          <w:lang w:val="en-GB"/>
        </w:rPr>
        <w:t>monthly</w:t>
      </w:r>
      <w:r w:rsidRPr="008E341B">
        <w:rPr>
          <w:rFonts w:cstheme="minorHAnsi"/>
          <w:sz w:val="24"/>
          <w:szCs w:val="24"/>
          <w:lang w:val="en-GB"/>
        </w:rPr>
        <w:t xml:space="preserve"> basis.  Thereafter it is checked by our registered electrical provider who ensures that the system is maintained and operating as required.  A record of these checks is retained in the statutory checks file.  </w:t>
      </w:r>
    </w:p>
    <w:p w14:paraId="3C6E1D44" w14:textId="0BF41983" w:rsidR="00ED0852" w:rsidRDefault="00ED0852" w:rsidP="00ED0852">
      <w:pPr>
        <w:rPr>
          <w:rFonts w:cstheme="minorHAnsi"/>
          <w:sz w:val="24"/>
          <w:szCs w:val="24"/>
          <w:lang w:val="en-GB"/>
        </w:rPr>
      </w:pPr>
      <w:r w:rsidRPr="00ED0852">
        <w:rPr>
          <w:rFonts w:cstheme="minorHAnsi"/>
          <w:sz w:val="24"/>
          <w:szCs w:val="24"/>
          <w:lang w:val="en-GB"/>
        </w:rPr>
        <w:t xml:space="preserve">Fire </w:t>
      </w:r>
      <w:proofErr w:type="gramStart"/>
      <w:r w:rsidRPr="00ED0852">
        <w:rPr>
          <w:rFonts w:cstheme="minorHAnsi"/>
          <w:sz w:val="24"/>
          <w:szCs w:val="24"/>
          <w:lang w:val="en-GB"/>
        </w:rPr>
        <w:t>Doors  -</w:t>
      </w:r>
      <w:proofErr w:type="gramEnd"/>
      <w:r w:rsidRPr="00ED0852">
        <w:rPr>
          <w:rFonts w:cstheme="minorHAnsi"/>
          <w:sz w:val="24"/>
          <w:szCs w:val="24"/>
          <w:lang w:val="en-GB"/>
        </w:rPr>
        <w:t xml:space="preserve"> Fire</w:t>
      </w:r>
      <w:r w:rsidRPr="008E341B">
        <w:rPr>
          <w:rFonts w:cstheme="minorHAnsi"/>
          <w:sz w:val="24"/>
          <w:szCs w:val="24"/>
          <w:lang w:val="en-GB"/>
        </w:rPr>
        <w:t xml:space="preserve"> doors are held open by electro-magnetic devices connected to the fire detection and alarm system.</w:t>
      </w:r>
      <w:r>
        <w:rPr>
          <w:rFonts w:cstheme="minorHAnsi"/>
          <w:sz w:val="24"/>
          <w:szCs w:val="24"/>
          <w:lang w:val="en-GB"/>
        </w:rPr>
        <w:t xml:space="preserve">  </w:t>
      </w:r>
      <w:r w:rsidRPr="008E341B">
        <w:rPr>
          <w:rFonts w:cstheme="minorHAnsi"/>
          <w:sz w:val="24"/>
          <w:szCs w:val="24"/>
          <w:lang w:val="en-GB"/>
        </w:rPr>
        <w:t>Automatic door closers are provided for those residents who prefer to have their bedroom door open.</w:t>
      </w:r>
      <w:r>
        <w:rPr>
          <w:rFonts w:cstheme="minorHAnsi"/>
          <w:sz w:val="24"/>
          <w:szCs w:val="24"/>
          <w:lang w:val="en-GB"/>
        </w:rPr>
        <w:t xml:space="preserve"> </w:t>
      </w:r>
      <w:r w:rsidRPr="008E341B">
        <w:rPr>
          <w:rFonts w:cstheme="minorHAnsi"/>
          <w:sz w:val="24"/>
          <w:szCs w:val="24"/>
          <w:lang w:val="en-GB"/>
        </w:rPr>
        <w:t>Fire doors must never be held open by wedging or propping.</w:t>
      </w:r>
      <w:r>
        <w:rPr>
          <w:rFonts w:cstheme="minorHAnsi"/>
          <w:sz w:val="24"/>
          <w:szCs w:val="24"/>
          <w:lang w:val="en-GB"/>
        </w:rPr>
        <w:t xml:space="preserve"> </w:t>
      </w:r>
      <w:r w:rsidRPr="008E341B">
        <w:rPr>
          <w:rFonts w:cstheme="minorHAnsi"/>
          <w:sz w:val="24"/>
          <w:szCs w:val="24"/>
          <w:lang w:val="en-GB"/>
        </w:rPr>
        <w:t xml:space="preserve">The fire alarm is tested weekly to ensure it is fully operational.  </w:t>
      </w:r>
    </w:p>
    <w:p w14:paraId="7ADADBD2"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Escape Routes</w:t>
      </w:r>
    </w:p>
    <w:p w14:paraId="39300C70" w14:textId="77777777" w:rsidR="001140E5" w:rsidRDefault="001140E5" w:rsidP="001140E5">
      <w:pPr>
        <w:jc w:val="both"/>
        <w:rPr>
          <w:rFonts w:cstheme="minorHAnsi"/>
          <w:sz w:val="24"/>
          <w:szCs w:val="24"/>
          <w:lang w:val="en-GB"/>
        </w:rPr>
      </w:pPr>
      <w:r w:rsidRPr="008E341B">
        <w:rPr>
          <w:rFonts w:cstheme="minorHAnsi"/>
          <w:sz w:val="24"/>
          <w:szCs w:val="24"/>
          <w:lang w:val="en-GB"/>
        </w:rPr>
        <w:t xml:space="preserve">The emergency exits are checked twice daily to ensure they are free from clutter and not obstructed in any manner.  This check is logged and maintained in the statutory checks folder.  </w:t>
      </w:r>
    </w:p>
    <w:p w14:paraId="4EA93C80" w14:textId="77777777" w:rsidR="00002363" w:rsidRPr="008E341B" w:rsidRDefault="00002363" w:rsidP="001140E5">
      <w:pPr>
        <w:jc w:val="both"/>
        <w:rPr>
          <w:rFonts w:cstheme="minorHAnsi"/>
          <w:sz w:val="24"/>
          <w:szCs w:val="24"/>
          <w:lang w:val="en-GB"/>
        </w:rPr>
      </w:pPr>
    </w:p>
    <w:p w14:paraId="2D3EA176"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 xml:space="preserve">Signs </w:t>
      </w:r>
      <w:r w:rsidR="00D678FE" w:rsidRPr="008E341B">
        <w:rPr>
          <w:rFonts w:cstheme="minorHAnsi"/>
          <w:b/>
          <w:sz w:val="24"/>
          <w:szCs w:val="24"/>
          <w:lang w:val="en-GB"/>
        </w:rPr>
        <w:t>&amp;</w:t>
      </w:r>
      <w:r w:rsidRPr="008E341B">
        <w:rPr>
          <w:rFonts w:cstheme="minorHAnsi"/>
          <w:b/>
          <w:sz w:val="24"/>
          <w:szCs w:val="24"/>
          <w:lang w:val="en-GB"/>
        </w:rPr>
        <w:t xml:space="preserve"> Notices</w:t>
      </w:r>
    </w:p>
    <w:p w14:paraId="56C4E855"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The main Health &amp; Safety Notice board is located in the </w:t>
      </w:r>
      <w:r w:rsidR="00453B21" w:rsidRPr="008E341B">
        <w:rPr>
          <w:rFonts w:cstheme="minorHAnsi"/>
          <w:sz w:val="24"/>
          <w:szCs w:val="24"/>
          <w:lang w:val="en-GB"/>
        </w:rPr>
        <w:t>upstairs staff area</w:t>
      </w:r>
      <w:r w:rsidRPr="008E341B">
        <w:rPr>
          <w:rFonts w:cstheme="minorHAnsi"/>
          <w:sz w:val="24"/>
          <w:szCs w:val="24"/>
          <w:lang w:val="en-GB"/>
        </w:rPr>
        <w:t>.  This notice board contains important safety and fire notices</w:t>
      </w:r>
      <w:r w:rsidR="00453B21" w:rsidRPr="008E341B">
        <w:rPr>
          <w:rFonts w:cstheme="minorHAnsi"/>
          <w:sz w:val="24"/>
          <w:szCs w:val="24"/>
          <w:lang w:val="en-GB"/>
        </w:rPr>
        <w:t>.  The</w:t>
      </w:r>
      <w:r w:rsidR="00F731CB" w:rsidRPr="008E341B">
        <w:rPr>
          <w:rFonts w:cstheme="minorHAnsi"/>
          <w:sz w:val="24"/>
          <w:szCs w:val="24"/>
          <w:lang w:val="en-GB"/>
        </w:rPr>
        <w:t xml:space="preserve">re are </w:t>
      </w:r>
      <w:r w:rsidR="00453B21" w:rsidRPr="008E341B">
        <w:rPr>
          <w:rFonts w:cstheme="minorHAnsi"/>
          <w:sz w:val="24"/>
          <w:szCs w:val="24"/>
          <w:lang w:val="en-GB"/>
        </w:rPr>
        <w:t>two emergency files</w:t>
      </w:r>
      <w:r w:rsidR="00F731CB" w:rsidRPr="008E341B">
        <w:rPr>
          <w:rFonts w:cstheme="minorHAnsi"/>
          <w:sz w:val="24"/>
          <w:szCs w:val="24"/>
          <w:lang w:val="en-GB"/>
        </w:rPr>
        <w:t xml:space="preserve">, one is </w:t>
      </w:r>
      <w:r w:rsidR="00453B21" w:rsidRPr="008E341B">
        <w:rPr>
          <w:rFonts w:cstheme="minorHAnsi"/>
          <w:sz w:val="24"/>
          <w:szCs w:val="24"/>
          <w:lang w:val="en-GB"/>
        </w:rPr>
        <w:t xml:space="preserve">located at the main reception area outside the </w:t>
      </w:r>
      <w:proofErr w:type="gramStart"/>
      <w:r w:rsidR="00453B21" w:rsidRPr="008E341B">
        <w:rPr>
          <w:rFonts w:cstheme="minorHAnsi"/>
          <w:sz w:val="24"/>
          <w:szCs w:val="24"/>
          <w:lang w:val="en-GB"/>
        </w:rPr>
        <w:t>nurses</w:t>
      </w:r>
      <w:proofErr w:type="gramEnd"/>
      <w:r w:rsidR="00453B21" w:rsidRPr="008E341B">
        <w:rPr>
          <w:rFonts w:cstheme="minorHAnsi"/>
          <w:sz w:val="24"/>
          <w:szCs w:val="24"/>
          <w:lang w:val="en-GB"/>
        </w:rPr>
        <w:t xml:space="preserve"> office</w:t>
      </w:r>
      <w:r w:rsidR="00F731CB" w:rsidRPr="008E341B">
        <w:rPr>
          <w:rFonts w:cstheme="minorHAnsi"/>
          <w:sz w:val="24"/>
          <w:szCs w:val="24"/>
          <w:lang w:val="en-GB"/>
        </w:rPr>
        <w:t xml:space="preserve"> and the second is located in the </w:t>
      </w:r>
      <w:r w:rsidR="007B4913" w:rsidRPr="008E341B">
        <w:rPr>
          <w:rFonts w:cstheme="minorHAnsi"/>
          <w:sz w:val="24"/>
          <w:szCs w:val="24"/>
          <w:lang w:val="en-GB"/>
        </w:rPr>
        <w:t xml:space="preserve">Caroline Suite Lounge </w:t>
      </w:r>
      <w:r w:rsidR="00453B21" w:rsidRPr="008E341B">
        <w:rPr>
          <w:rFonts w:cstheme="minorHAnsi"/>
          <w:sz w:val="24"/>
          <w:szCs w:val="24"/>
          <w:lang w:val="en-GB"/>
        </w:rPr>
        <w:t xml:space="preserve">– these are to be </w:t>
      </w:r>
      <w:r w:rsidRPr="008E341B">
        <w:rPr>
          <w:rFonts w:cstheme="minorHAnsi"/>
          <w:sz w:val="24"/>
          <w:szCs w:val="24"/>
          <w:lang w:val="en-GB"/>
        </w:rPr>
        <w:t xml:space="preserve">used in the event of a fire/evacuation.  </w:t>
      </w:r>
    </w:p>
    <w:p w14:paraId="5B11F51F" w14:textId="77777777" w:rsidR="00453B21" w:rsidRPr="008E341B" w:rsidRDefault="00453B21" w:rsidP="00453B21">
      <w:pPr>
        <w:pStyle w:val="ListParagraph"/>
        <w:jc w:val="both"/>
        <w:rPr>
          <w:rFonts w:cstheme="minorHAnsi"/>
          <w:b/>
          <w:sz w:val="24"/>
          <w:szCs w:val="24"/>
          <w:u w:val="single"/>
          <w:lang w:val="en-GB"/>
        </w:rPr>
      </w:pPr>
    </w:p>
    <w:p w14:paraId="5AF583D9"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Liaison with Fire Authority &amp; Fire Brigade</w:t>
      </w:r>
    </w:p>
    <w:p w14:paraId="17CFF0A7"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The local fire authority are consulted with on a periodic basis to ensure they are familiar with </w:t>
      </w:r>
      <w:r w:rsidR="000A29BA" w:rsidRPr="008E341B">
        <w:rPr>
          <w:rFonts w:cstheme="minorHAnsi"/>
          <w:sz w:val="24"/>
          <w:szCs w:val="24"/>
          <w:lang w:val="en-GB"/>
        </w:rPr>
        <w:t>St. Attracta’s Residence</w:t>
      </w:r>
      <w:r w:rsidRPr="008E341B">
        <w:rPr>
          <w:rFonts w:cstheme="minorHAnsi"/>
          <w:sz w:val="24"/>
          <w:szCs w:val="24"/>
          <w:lang w:val="en-GB"/>
        </w:rPr>
        <w:t xml:space="preserve"> and its layout.  Their advice is sought in relation to fire prevention and measures taken at the </w:t>
      </w:r>
      <w:r w:rsidR="000A29BA" w:rsidRPr="008E341B">
        <w:rPr>
          <w:rFonts w:cstheme="minorHAnsi"/>
          <w:sz w:val="24"/>
          <w:szCs w:val="24"/>
          <w:lang w:val="en-GB"/>
        </w:rPr>
        <w:t>home</w:t>
      </w:r>
      <w:r w:rsidRPr="008E341B">
        <w:rPr>
          <w:rFonts w:cstheme="minorHAnsi"/>
          <w:sz w:val="24"/>
          <w:szCs w:val="24"/>
          <w:lang w:val="en-GB"/>
        </w:rPr>
        <w:t xml:space="preserve">.  </w:t>
      </w:r>
    </w:p>
    <w:p w14:paraId="1F5001D3" w14:textId="77777777" w:rsidR="001140E5" w:rsidRPr="008E341B" w:rsidRDefault="001140E5" w:rsidP="001140E5">
      <w:pPr>
        <w:jc w:val="both"/>
        <w:rPr>
          <w:rFonts w:cstheme="minorHAnsi"/>
          <w:sz w:val="24"/>
          <w:szCs w:val="24"/>
          <w:lang w:val="en-GB"/>
        </w:rPr>
      </w:pPr>
    </w:p>
    <w:p w14:paraId="5B62B63F"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Evacuation Plan</w:t>
      </w:r>
    </w:p>
    <w:p w14:paraId="74F66A5F" w14:textId="7688090F"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The evacuation of the building or a </w:t>
      </w:r>
      <w:r w:rsidR="00EA4515">
        <w:rPr>
          <w:rFonts w:cstheme="minorHAnsi"/>
          <w:sz w:val="24"/>
          <w:szCs w:val="24"/>
          <w:lang w:val="en-GB"/>
        </w:rPr>
        <w:t>compartment</w:t>
      </w:r>
      <w:r w:rsidRPr="008E341B">
        <w:rPr>
          <w:rFonts w:cstheme="minorHAnsi"/>
          <w:sz w:val="24"/>
          <w:szCs w:val="24"/>
          <w:lang w:val="en-GB"/>
        </w:rPr>
        <w:t xml:space="preserve"> only occurs when the nurse in charge makes this decision.  This decision is based on the perceived danger to the residents and staff.  This decisi</w:t>
      </w:r>
      <w:r w:rsidR="00002363">
        <w:rPr>
          <w:rFonts w:cstheme="minorHAnsi"/>
          <w:sz w:val="24"/>
          <w:szCs w:val="24"/>
          <w:lang w:val="en-GB"/>
        </w:rPr>
        <w:t xml:space="preserve">on should only be taken after an </w:t>
      </w:r>
      <w:r w:rsidRPr="008E341B">
        <w:rPr>
          <w:rFonts w:cstheme="minorHAnsi"/>
          <w:sz w:val="24"/>
          <w:szCs w:val="24"/>
          <w:lang w:val="en-GB"/>
        </w:rPr>
        <w:t xml:space="preserve">assessment of the severity of the situation.  </w:t>
      </w:r>
    </w:p>
    <w:p w14:paraId="2C5BB666"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The sequence of evacuation should take place as follows:</w:t>
      </w:r>
    </w:p>
    <w:p w14:paraId="55713282" w14:textId="77777777" w:rsidR="001140E5" w:rsidRPr="008E341B" w:rsidRDefault="001140E5" w:rsidP="008F623C">
      <w:pPr>
        <w:pStyle w:val="ListParagraph"/>
        <w:numPr>
          <w:ilvl w:val="0"/>
          <w:numId w:val="15"/>
        </w:numPr>
        <w:jc w:val="both"/>
        <w:rPr>
          <w:rFonts w:cstheme="minorHAnsi"/>
          <w:sz w:val="24"/>
          <w:szCs w:val="24"/>
          <w:lang w:val="en-GB"/>
        </w:rPr>
      </w:pPr>
      <w:r w:rsidRPr="008E341B">
        <w:rPr>
          <w:rFonts w:cstheme="minorHAnsi"/>
          <w:sz w:val="24"/>
          <w:szCs w:val="24"/>
          <w:lang w:val="en-GB"/>
        </w:rPr>
        <w:t>Ambulant residents those who require on a member of staff to guide or direct them</w:t>
      </w:r>
    </w:p>
    <w:p w14:paraId="72AB7BB1" w14:textId="77777777" w:rsidR="001140E5" w:rsidRPr="008E341B" w:rsidRDefault="001140E5" w:rsidP="008F623C">
      <w:pPr>
        <w:pStyle w:val="ListParagraph"/>
        <w:numPr>
          <w:ilvl w:val="0"/>
          <w:numId w:val="15"/>
        </w:numPr>
        <w:jc w:val="both"/>
        <w:rPr>
          <w:rFonts w:cstheme="minorHAnsi"/>
          <w:sz w:val="24"/>
          <w:szCs w:val="24"/>
          <w:lang w:val="en-GB"/>
        </w:rPr>
      </w:pPr>
      <w:r w:rsidRPr="008E341B">
        <w:rPr>
          <w:rFonts w:cstheme="minorHAnsi"/>
          <w:sz w:val="24"/>
          <w:szCs w:val="24"/>
          <w:lang w:val="en-GB"/>
        </w:rPr>
        <w:t>Semi ambulant residents, requiring minimum assistance</w:t>
      </w:r>
    </w:p>
    <w:p w14:paraId="37B526AB" w14:textId="77777777" w:rsidR="001140E5" w:rsidRDefault="001140E5" w:rsidP="008F623C">
      <w:pPr>
        <w:pStyle w:val="ListParagraph"/>
        <w:numPr>
          <w:ilvl w:val="0"/>
          <w:numId w:val="15"/>
        </w:numPr>
        <w:jc w:val="both"/>
        <w:rPr>
          <w:rFonts w:cstheme="minorHAnsi"/>
          <w:sz w:val="24"/>
          <w:szCs w:val="24"/>
          <w:lang w:val="en-GB"/>
        </w:rPr>
      </w:pPr>
      <w:r w:rsidRPr="008E341B">
        <w:rPr>
          <w:rFonts w:cstheme="minorHAnsi"/>
          <w:sz w:val="24"/>
          <w:szCs w:val="24"/>
          <w:lang w:val="en-GB"/>
        </w:rPr>
        <w:t>Non ambulant residents who have to be physically moved or carried</w:t>
      </w:r>
    </w:p>
    <w:p w14:paraId="79AE21D4" w14:textId="77777777" w:rsidR="00850ED7" w:rsidRDefault="00CD2862" w:rsidP="00B5063B">
      <w:pPr>
        <w:jc w:val="both"/>
        <w:rPr>
          <w:rFonts w:cstheme="minorHAnsi"/>
          <w:sz w:val="24"/>
          <w:szCs w:val="24"/>
          <w:lang w:val="en-GB"/>
        </w:rPr>
      </w:pPr>
      <w:r w:rsidRPr="00C32D11">
        <w:rPr>
          <w:rFonts w:cstheme="minorHAnsi"/>
          <w:sz w:val="24"/>
          <w:szCs w:val="24"/>
          <w:lang w:val="en-GB"/>
        </w:rPr>
        <w:t>There are different types of evacuation.</w:t>
      </w:r>
    </w:p>
    <w:p w14:paraId="5829FED0" w14:textId="77777777" w:rsidR="00850ED7" w:rsidRDefault="00850ED7" w:rsidP="00B5063B">
      <w:pPr>
        <w:jc w:val="both"/>
        <w:rPr>
          <w:rFonts w:cstheme="minorHAnsi"/>
          <w:sz w:val="24"/>
          <w:szCs w:val="24"/>
          <w:lang w:val="en-GB"/>
        </w:rPr>
      </w:pPr>
    </w:p>
    <w:p w14:paraId="425E71A9" w14:textId="77777777" w:rsidR="00850ED7" w:rsidRPr="00850ED7" w:rsidRDefault="00850ED7" w:rsidP="00B5063B">
      <w:pPr>
        <w:jc w:val="both"/>
        <w:rPr>
          <w:rFonts w:cstheme="minorHAnsi"/>
          <w:sz w:val="24"/>
          <w:szCs w:val="24"/>
          <w:lang w:val="en-GB"/>
        </w:rPr>
      </w:pPr>
      <w:r w:rsidRPr="00850ED7">
        <w:rPr>
          <w:rFonts w:cstheme="minorHAnsi"/>
          <w:sz w:val="24"/>
          <w:szCs w:val="24"/>
          <w:lang w:val="en-GB"/>
        </w:rPr>
        <w:lastRenderedPageBreak/>
        <w:t xml:space="preserve">Total evacuation is where all occupants of a building simultaneously evacuate upon hearing the alarm. This is appropriate for buildings where it may be expected due to building size and/or capability of residents that all people inside are able to (and will) evacuate quickly to a place of safety outside the building </w:t>
      </w:r>
    </w:p>
    <w:p w14:paraId="4E6E851F" w14:textId="37FDB3AA" w:rsidR="00850ED7" w:rsidRPr="00850ED7" w:rsidRDefault="00850ED7" w:rsidP="00B5063B">
      <w:pPr>
        <w:jc w:val="both"/>
        <w:rPr>
          <w:rFonts w:cstheme="minorHAnsi"/>
          <w:sz w:val="24"/>
          <w:szCs w:val="24"/>
          <w:lang w:val="en-GB"/>
        </w:rPr>
      </w:pPr>
      <w:r>
        <w:rPr>
          <w:rFonts w:cstheme="minorHAnsi"/>
          <w:sz w:val="24"/>
          <w:szCs w:val="24"/>
          <w:lang w:val="en-GB"/>
        </w:rPr>
        <w:t xml:space="preserve">Progressive </w:t>
      </w:r>
      <w:r w:rsidRPr="00850ED7">
        <w:rPr>
          <w:rFonts w:cstheme="minorHAnsi"/>
          <w:sz w:val="24"/>
          <w:szCs w:val="24"/>
          <w:lang w:val="en-GB"/>
        </w:rPr>
        <w:t xml:space="preserve">evacuation is evacuation in a controlled sequence, with those within the building at the greatest risk being evacuated directly to another part of the building through a fire door or doors into another compartment within the building. The initial movement from one compartment to another is typically horizontal within the building, if the premises layout allows it. </w:t>
      </w:r>
    </w:p>
    <w:p w14:paraId="7130B33A" w14:textId="7A17E17A" w:rsidR="00B5063B" w:rsidRDefault="00850ED7" w:rsidP="00B5063B">
      <w:pPr>
        <w:jc w:val="both"/>
        <w:rPr>
          <w:rFonts w:cstheme="minorHAnsi"/>
          <w:sz w:val="24"/>
          <w:szCs w:val="24"/>
          <w:lang w:val="en-GB"/>
        </w:rPr>
      </w:pPr>
      <w:r w:rsidRPr="00850ED7">
        <w:rPr>
          <w:rFonts w:cstheme="minorHAnsi"/>
          <w:sz w:val="24"/>
          <w:szCs w:val="24"/>
          <w:lang w:val="en-GB"/>
        </w:rPr>
        <w:t xml:space="preserve">A </w:t>
      </w:r>
      <w:r>
        <w:rPr>
          <w:rFonts w:cstheme="minorHAnsi"/>
          <w:sz w:val="24"/>
          <w:szCs w:val="24"/>
          <w:lang w:val="en-GB"/>
        </w:rPr>
        <w:t xml:space="preserve">progressive </w:t>
      </w:r>
      <w:r w:rsidRPr="00850ED7">
        <w:rPr>
          <w:rFonts w:cstheme="minorHAnsi"/>
          <w:sz w:val="24"/>
          <w:szCs w:val="24"/>
          <w:lang w:val="en-GB"/>
        </w:rPr>
        <w:t xml:space="preserve">evacuation strategy will typically be the only realistic evacuation strategy within </w:t>
      </w:r>
      <w:r>
        <w:rPr>
          <w:rFonts w:cstheme="minorHAnsi"/>
          <w:sz w:val="24"/>
          <w:szCs w:val="24"/>
          <w:lang w:val="en-GB"/>
        </w:rPr>
        <w:t xml:space="preserve">St. Attracta’s </w:t>
      </w:r>
      <w:r w:rsidRPr="00850ED7">
        <w:rPr>
          <w:rFonts w:cstheme="minorHAnsi"/>
          <w:sz w:val="24"/>
          <w:szCs w:val="24"/>
          <w:lang w:val="en-GB"/>
        </w:rPr>
        <w:t xml:space="preserve">due to the difficulty in moving residents and potentially extended evacuation times. </w:t>
      </w:r>
      <w:r w:rsidR="00CD2862">
        <w:rPr>
          <w:rFonts w:cstheme="minorHAnsi"/>
          <w:sz w:val="24"/>
          <w:szCs w:val="24"/>
          <w:lang w:val="en-GB"/>
        </w:rPr>
        <w:t xml:space="preserve">  </w:t>
      </w:r>
    </w:p>
    <w:p w14:paraId="0167C5AF"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Flammable Materials</w:t>
      </w:r>
    </w:p>
    <w:p w14:paraId="051770DE" w14:textId="77777777" w:rsidR="001140E5" w:rsidRPr="008E341B" w:rsidRDefault="000A29BA" w:rsidP="001140E5">
      <w:pPr>
        <w:jc w:val="both"/>
        <w:rPr>
          <w:rFonts w:cstheme="minorHAnsi"/>
          <w:sz w:val="24"/>
          <w:szCs w:val="24"/>
          <w:lang w:val="en-GB"/>
        </w:rPr>
      </w:pPr>
      <w:r w:rsidRPr="008E341B">
        <w:rPr>
          <w:rFonts w:cstheme="minorHAnsi"/>
          <w:sz w:val="24"/>
          <w:szCs w:val="24"/>
          <w:lang w:val="en-GB"/>
        </w:rPr>
        <w:t>St. Attracta’s Residence</w:t>
      </w:r>
      <w:r w:rsidR="001140E5" w:rsidRPr="008E341B">
        <w:rPr>
          <w:rFonts w:cstheme="minorHAnsi"/>
          <w:sz w:val="24"/>
          <w:szCs w:val="24"/>
          <w:lang w:val="en-GB"/>
        </w:rPr>
        <w:t xml:space="preserve"> endeavours to purchase only materials and furnishings which have adequate fire </w:t>
      </w:r>
      <w:proofErr w:type="spellStart"/>
      <w:r w:rsidR="001140E5" w:rsidRPr="008E341B">
        <w:rPr>
          <w:rFonts w:cstheme="minorHAnsi"/>
          <w:sz w:val="24"/>
          <w:szCs w:val="24"/>
          <w:lang w:val="en-GB"/>
        </w:rPr>
        <w:t>retardency</w:t>
      </w:r>
      <w:proofErr w:type="spellEnd"/>
      <w:r w:rsidR="001140E5" w:rsidRPr="008E341B">
        <w:rPr>
          <w:rFonts w:cstheme="minorHAnsi"/>
          <w:sz w:val="24"/>
          <w:szCs w:val="24"/>
          <w:lang w:val="en-GB"/>
        </w:rPr>
        <w:t xml:space="preserve"> properties and have low levels of toxicity when on fire.  </w:t>
      </w:r>
    </w:p>
    <w:p w14:paraId="6F51A128"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Relocation of Residents</w:t>
      </w:r>
    </w:p>
    <w:p w14:paraId="29A05CD3" w14:textId="0CE4C62C"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In the event of an evacuation and that </w:t>
      </w:r>
      <w:r w:rsidR="000A29BA" w:rsidRPr="008E341B">
        <w:rPr>
          <w:rFonts w:cstheme="minorHAnsi"/>
          <w:sz w:val="24"/>
          <w:szCs w:val="24"/>
          <w:lang w:val="en-GB"/>
        </w:rPr>
        <w:t>St. Attracta’s Residence</w:t>
      </w:r>
      <w:r w:rsidRPr="008E341B">
        <w:rPr>
          <w:rFonts w:cstheme="minorHAnsi"/>
          <w:sz w:val="24"/>
          <w:szCs w:val="24"/>
          <w:lang w:val="en-GB"/>
        </w:rPr>
        <w:t xml:space="preserve"> will not be habitable for the immediate future an agreement has been made with </w:t>
      </w:r>
      <w:r w:rsidR="00002363">
        <w:rPr>
          <w:rFonts w:cstheme="minorHAnsi"/>
          <w:sz w:val="24"/>
          <w:szCs w:val="24"/>
          <w:lang w:val="en-GB"/>
        </w:rPr>
        <w:t>three</w:t>
      </w:r>
      <w:r w:rsidRPr="008E341B">
        <w:rPr>
          <w:rFonts w:cstheme="minorHAnsi"/>
          <w:sz w:val="24"/>
          <w:szCs w:val="24"/>
          <w:lang w:val="en-GB"/>
        </w:rPr>
        <w:t xml:space="preserve"> partner </w:t>
      </w:r>
      <w:r w:rsidR="000A29BA" w:rsidRPr="008E341B">
        <w:rPr>
          <w:rFonts w:cstheme="minorHAnsi"/>
          <w:sz w:val="24"/>
          <w:szCs w:val="24"/>
          <w:lang w:val="en-GB"/>
        </w:rPr>
        <w:t>home</w:t>
      </w:r>
      <w:r w:rsidRPr="008E341B">
        <w:rPr>
          <w:rFonts w:cstheme="minorHAnsi"/>
          <w:sz w:val="24"/>
          <w:szCs w:val="24"/>
          <w:lang w:val="en-GB"/>
        </w:rPr>
        <w:t xml:space="preserve">s to accommodate the residents.  In the event this should occur the transportation of these residents will be organised with the assistance of the emergency services and where possible for ambulant residents local taxi companies.  </w:t>
      </w:r>
      <w:r w:rsidR="006900CA" w:rsidRPr="008E341B">
        <w:rPr>
          <w:rFonts w:cstheme="minorHAnsi"/>
          <w:sz w:val="24"/>
          <w:szCs w:val="24"/>
          <w:lang w:val="en-GB"/>
        </w:rPr>
        <w:t>McCann</w:t>
      </w:r>
      <w:r w:rsidR="00742A6F" w:rsidRPr="008E341B">
        <w:rPr>
          <w:rFonts w:cstheme="minorHAnsi"/>
          <w:sz w:val="24"/>
          <w:szCs w:val="24"/>
          <w:lang w:val="en-GB"/>
        </w:rPr>
        <w:t>’</w:t>
      </w:r>
      <w:r w:rsidR="006900CA" w:rsidRPr="008E341B">
        <w:rPr>
          <w:rFonts w:cstheme="minorHAnsi"/>
          <w:sz w:val="24"/>
          <w:szCs w:val="24"/>
          <w:lang w:val="en-GB"/>
        </w:rPr>
        <w:t>s Taxi Company and Moran</w:t>
      </w:r>
      <w:r w:rsidR="00742A6F" w:rsidRPr="008E341B">
        <w:rPr>
          <w:rFonts w:cstheme="minorHAnsi"/>
          <w:sz w:val="24"/>
          <w:szCs w:val="24"/>
          <w:lang w:val="en-GB"/>
        </w:rPr>
        <w:t>’</w:t>
      </w:r>
      <w:r w:rsidR="006900CA" w:rsidRPr="008E341B">
        <w:rPr>
          <w:rFonts w:cstheme="minorHAnsi"/>
          <w:sz w:val="24"/>
          <w:szCs w:val="24"/>
          <w:lang w:val="en-GB"/>
        </w:rPr>
        <w:t xml:space="preserve">s are both familiar with the </w:t>
      </w:r>
      <w:r w:rsidR="000A29BA" w:rsidRPr="008E341B">
        <w:rPr>
          <w:rFonts w:cstheme="minorHAnsi"/>
          <w:sz w:val="24"/>
          <w:szCs w:val="24"/>
          <w:lang w:val="en-GB"/>
        </w:rPr>
        <w:t>home</w:t>
      </w:r>
      <w:r w:rsidR="006900CA" w:rsidRPr="008E341B">
        <w:rPr>
          <w:rFonts w:cstheme="minorHAnsi"/>
          <w:sz w:val="24"/>
          <w:szCs w:val="24"/>
          <w:lang w:val="en-GB"/>
        </w:rPr>
        <w:t xml:space="preserve"> and have supplied the required paperwork to provide this service.  </w:t>
      </w:r>
    </w:p>
    <w:p w14:paraId="0815C46D" w14:textId="77777777" w:rsidR="001140E5" w:rsidRDefault="001140E5" w:rsidP="001140E5">
      <w:pPr>
        <w:jc w:val="both"/>
        <w:rPr>
          <w:rFonts w:cstheme="minorHAnsi"/>
          <w:sz w:val="24"/>
          <w:szCs w:val="24"/>
          <w:lang w:val="en-GB"/>
        </w:rPr>
      </w:pPr>
      <w:r w:rsidRPr="008E341B">
        <w:rPr>
          <w:rFonts w:cstheme="minorHAnsi"/>
          <w:sz w:val="24"/>
          <w:szCs w:val="24"/>
          <w:lang w:val="en-GB"/>
        </w:rPr>
        <w:t xml:space="preserve">Staff of St.  Attracta’s </w:t>
      </w:r>
      <w:r w:rsidR="000A29BA" w:rsidRPr="008E341B">
        <w:rPr>
          <w:rFonts w:cstheme="minorHAnsi"/>
          <w:sz w:val="24"/>
          <w:szCs w:val="24"/>
          <w:lang w:val="en-GB"/>
        </w:rPr>
        <w:t>Home</w:t>
      </w:r>
      <w:r w:rsidRPr="008E341B">
        <w:rPr>
          <w:rFonts w:cstheme="minorHAnsi"/>
          <w:sz w:val="24"/>
          <w:szCs w:val="24"/>
          <w:lang w:val="en-GB"/>
        </w:rPr>
        <w:t xml:space="preserve"> will be allocated to the partner </w:t>
      </w:r>
      <w:r w:rsidR="000A29BA" w:rsidRPr="008E341B">
        <w:rPr>
          <w:rFonts w:cstheme="minorHAnsi"/>
          <w:sz w:val="24"/>
          <w:szCs w:val="24"/>
          <w:lang w:val="en-GB"/>
        </w:rPr>
        <w:t>home</w:t>
      </w:r>
      <w:r w:rsidRPr="008E341B">
        <w:rPr>
          <w:rFonts w:cstheme="minorHAnsi"/>
          <w:sz w:val="24"/>
          <w:szCs w:val="24"/>
          <w:lang w:val="en-GB"/>
        </w:rPr>
        <w:t xml:space="preserve"> to attend to the residents and to maintain follow on to the resident’s medications and medical records. Assistance will be sought from residents GPs and the local pharmacy.</w:t>
      </w:r>
    </w:p>
    <w:p w14:paraId="174CDD40" w14:textId="77777777" w:rsidR="00ED0852" w:rsidRPr="008E341B" w:rsidRDefault="00ED0852" w:rsidP="001140E5">
      <w:pPr>
        <w:jc w:val="both"/>
        <w:rPr>
          <w:rFonts w:cstheme="minorHAnsi"/>
          <w:sz w:val="24"/>
          <w:szCs w:val="24"/>
          <w:lang w:val="en-GB"/>
        </w:rPr>
      </w:pPr>
    </w:p>
    <w:p w14:paraId="16617672" w14:textId="57DB3421"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Incident Reporting</w:t>
      </w:r>
      <w:r w:rsidR="00ED0852">
        <w:rPr>
          <w:rFonts w:cstheme="minorHAnsi"/>
          <w:b/>
          <w:sz w:val="24"/>
          <w:szCs w:val="24"/>
          <w:lang w:val="en-GB"/>
        </w:rPr>
        <w:t xml:space="preserve"> &amp; Risk Assessment</w:t>
      </w:r>
    </w:p>
    <w:p w14:paraId="3409B2A8"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The person in charge will ensure that any incident of fire (regardless how small) is recorded, investigated and if required reported.  Should this investigation result in any significant findings these will be communicated to all staff.  If required risk assessments will be amended.</w:t>
      </w:r>
    </w:p>
    <w:p w14:paraId="2878CE0A" w14:textId="77777777" w:rsidR="001140E5" w:rsidRPr="008E341B" w:rsidRDefault="001140E5" w:rsidP="00EE2FC9">
      <w:pPr>
        <w:jc w:val="both"/>
        <w:rPr>
          <w:rFonts w:cstheme="minorHAnsi"/>
          <w:b/>
          <w:sz w:val="24"/>
          <w:szCs w:val="24"/>
          <w:u w:val="single"/>
          <w:lang w:val="en-GB"/>
        </w:rPr>
      </w:pPr>
      <w:r w:rsidRPr="008E341B">
        <w:rPr>
          <w:rFonts w:cstheme="minorHAnsi"/>
          <w:sz w:val="24"/>
          <w:szCs w:val="24"/>
          <w:lang w:val="en-GB"/>
        </w:rPr>
        <w:t xml:space="preserve">The hazard of fire at </w:t>
      </w:r>
      <w:r w:rsidR="000A29BA" w:rsidRPr="008E341B">
        <w:rPr>
          <w:rFonts w:cstheme="minorHAnsi"/>
          <w:sz w:val="24"/>
          <w:szCs w:val="24"/>
          <w:lang w:val="en-GB"/>
        </w:rPr>
        <w:t>St. Attracta’s Residence</w:t>
      </w:r>
      <w:r w:rsidRPr="008E341B">
        <w:rPr>
          <w:rFonts w:cstheme="minorHAnsi"/>
          <w:sz w:val="24"/>
          <w:szCs w:val="24"/>
          <w:lang w:val="en-GB"/>
        </w:rPr>
        <w:t xml:space="preserve"> will be risk assessed per relevant area.  Any controls will be communicated as part of the fire training to staff.  </w:t>
      </w:r>
    </w:p>
    <w:p w14:paraId="3D851F96" w14:textId="77777777" w:rsidR="001140E5" w:rsidRPr="008E341B" w:rsidRDefault="001140E5" w:rsidP="001140E5">
      <w:pPr>
        <w:pStyle w:val="ListParagraph"/>
        <w:jc w:val="both"/>
        <w:rPr>
          <w:rFonts w:cstheme="minorHAnsi"/>
          <w:b/>
          <w:sz w:val="24"/>
          <w:szCs w:val="24"/>
          <w:u w:val="single"/>
          <w:lang w:val="en-GB"/>
        </w:rPr>
      </w:pPr>
    </w:p>
    <w:p w14:paraId="3719A20C"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Training in Fire Safety</w:t>
      </w:r>
    </w:p>
    <w:p w14:paraId="6D6A770E"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New staff </w:t>
      </w:r>
      <w:r w:rsidR="006D4458" w:rsidRPr="008E341B">
        <w:rPr>
          <w:rFonts w:cstheme="minorHAnsi"/>
          <w:sz w:val="24"/>
          <w:szCs w:val="24"/>
          <w:lang w:val="en-GB"/>
        </w:rPr>
        <w:t xml:space="preserve">are </w:t>
      </w:r>
      <w:r w:rsidRPr="008E341B">
        <w:rPr>
          <w:rFonts w:cstheme="minorHAnsi"/>
          <w:sz w:val="24"/>
          <w:szCs w:val="24"/>
          <w:lang w:val="en-GB"/>
        </w:rPr>
        <w:t>given training on commencing employment on fire safety and evacuation.  All staff will attend a refresher on fire training at least annually.  This may take the form of a practical session or theoretical.  A record of all such training given will be maintained.</w:t>
      </w:r>
    </w:p>
    <w:p w14:paraId="286645FB"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All staff receive training covering the following aspects:</w:t>
      </w:r>
    </w:p>
    <w:p w14:paraId="76976541"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lastRenderedPageBreak/>
        <w:t>Fire prevention duties</w:t>
      </w:r>
    </w:p>
    <w:p w14:paraId="29145BDC"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Emergency procedures &amp; fire evacuation drills</w:t>
      </w:r>
    </w:p>
    <w:p w14:paraId="0D14DA78"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The layout of the building including escape routes</w:t>
      </w:r>
    </w:p>
    <w:p w14:paraId="740DF55F"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Location of fire alarm call points, first aid &amp; firefighting equipment</w:t>
      </w:r>
    </w:p>
    <w:p w14:paraId="568B3E2A"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Arrangements for the evacuation of residents</w:t>
      </w:r>
    </w:p>
    <w:p w14:paraId="36DCA674"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Arrangements for calling the fire brigade and the ambulance service.</w:t>
      </w:r>
    </w:p>
    <w:p w14:paraId="49EA77C6"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Fire control techniques, fire blankets &amp; extinguishers</w:t>
      </w:r>
    </w:p>
    <w:p w14:paraId="4301B348"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Closing doors and windows to inhibit fire growth and spread</w:t>
      </w:r>
    </w:p>
    <w:p w14:paraId="3347AE85"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Shutting off electricity and gas supplies where appropriate</w:t>
      </w:r>
    </w:p>
    <w:p w14:paraId="5FFEE43B"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The role of Fire doors and the importance of not wedging or propping them open.</w:t>
      </w:r>
    </w:p>
    <w:p w14:paraId="508682F3"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Emergency Procedures including Fire and evacuation drills</w:t>
      </w:r>
    </w:p>
    <w:p w14:paraId="535A841C"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Maintenance of Fire protection equipment</w:t>
      </w:r>
    </w:p>
    <w:p w14:paraId="528B0C39"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 xml:space="preserve">Maintenance of the building and its fixtures and services  </w:t>
      </w:r>
    </w:p>
    <w:p w14:paraId="3B60CFAF"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Maintenance of Escape routes</w:t>
      </w:r>
    </w:p>
    <w:p w14:paraId="0C0C3269"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Liaison with fire authority and assisting fire brigade</w:t>
      </w:r>
    </w:p>
    <w:p w14:paraId="4AF6A4B6"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Maintaining a fire safety register (known as statutory checks file)</w:t>
      </w:r>
    </w:p>
    <w:p w14:paraId="7319A74A"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Provision and maintenance of fire safety signs and notices.</w:t>
      </w:r>
    </w:p>
    <w:p w14:paraId="3A33C588" w14:textId="77777777" w:rsidR="006D4458" w:rsidRPr="008E341B" w:rsidRDefault="006D4458" w:rsidP="001140E5">
      <w:pPr>
        <w:pStyle w:val="ListParagraph"/>
        <w:numPr>
          <w:ilvl w:val="0"/>
          <w:numId w:val="1"/>
        </w:numPr>
        <w:jc w:val="both"/>
        <w:rPr>
          <w:rFonts w:cstheme="minorHAnsi"/>
          <w:sz w:val="24"/>
          <w:szCs w:val="24"/>
          <w:lang w:val="en-GB"/>
        </w:rPr>
      </w:pPr>
      <w:r w:rsidRPr="008E341B">
        <w:rPr>
          <w:rFonts w:cstheme="minorHAnsi"/>
          <w:sz w:val="24"/>
          <w:szCs w:val="24"/>
          <w:lang w:val="en-GB"/>
        </w:rPr>
        <w:t xml:space="preserve">How to extinguish a fire if a residents clothes catch fire.  </w:t>
      </w:r>
    </w:p>
    <w:p w14:paraId="6F2DD1CA"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Raising the alarm</w:t>
      </w:r>
    </w:p>
    <w:p w14:paraId="4BD614FD"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Investigating automatic alarms</w:t>
      </w:r>
    </w:p>
    <w:p w14:paraId="6EF0093F"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Fighting the fire using firefighting equipment if it safe to do so</w:t>
      </w:r>
    </w:p>
    <w:p w14:paraId="099F9FD7"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Reporting to a designated location</w:t>
      </w:r>
    </w:p>
    <w:p w14:paraId="4BC3A896" w14:textId="77777777" w:rsidR="009F2900" w:rsidRPr="008E341B" w:rsidRDefault="001140E5" w:rsidP="00D40E26">
      <w:pPr>
        <w:pStyle w:val="ListParagraph"/>
        <w:numPr>
          <w:ilvl w:val="0"/>
          <w:numId w:val="2"/>
        </w:numPr>
        <w:jc w:val="both"/>
        <w:rPr>
          <w:rFonts w:cstheme="minorHAnsi"/>
          <w:sz w:val="24"/>
          <w:szCs w:val="24"/>
          <w:lang w:val="en-GB"/>
        </w:rPr>
      </w:pPr>
      <w:r w:rsidRPr="008E341B">
        <w:rPr>
          <w:rFonts w:cstheme="minorHAnsi"/>
          <w:sz w:val="24"/>
          <w:szCs w:val="24"/>
          <w:lang w:val="en-GB"/>
        </w:rPr>
        <w:t>Accounting for each person on the premises</w:t>
      </w:r>
    </w:p>
    <w:p w14:paraId="0C2459A9" w14:textId="77777777" w:rsidR="00ED0852" w:rsidRPr="00ED0852" w:rsidRDefault="00ED0852" w:rsidP="00ED0852">
      <w:pPr>
        <w:pStyle w:val="ListParagraph"/>
        <w:numPr>
          <w:ilvl w:val="0"/>
          <w:numId w:val="2"/>
        </w:numPr>
        <w:jc w:val="both"/>
        <w:rPr>
          <w:rFonts w:cstheme="minorHAnsi"/>
          <w:sz w:val="24"/>
          <w:szCs w:val="24"/>
          <w:lang w:val="en-GB"/>
        </w:rPr>
      </w:pPr>
      <w:r w:rsidRPr="00ED0852">
        <w:rPr>
          <w:rFonts w:cstheme="minorHAnsi"/>
          <w:sz w:val="24"/>
          <w:szCs w:val="24"/>
          <w:lang w:val="en-GB"/>
        </w:rPr>
        <w:t xml:space="preserve">Fire evacuation drills take place as part of overall fire training.  It is expected that all staff attend at least one session of fire training annually.  The drill does not require all residents to be actually evacuated but </w:t>
      </w:r>
      <w:proofErr w:type="spellStart"/>
      <w:r w:rsidRPr="00ED0852">
        <w:rPr>
          <w:rFonts w:cstheme="minorHAnsi"/>
          <w:sz w:val="24"/>
          <w:szCs w:val="24"/>
          <w:lang w:val="en-GB"/>
        </w:rPr>
        <w:t>moreso</w:t>
      </w:r>
      <w:proofErr w:type="spellEnd"/>
      <w:r w:rsidRPr="00ED0852">
        <w:rPr>
          <w:rFonts w:cstheme="minorHAnsi"/>
          <w:sz w:val="24"/>
          <w:szCs w:val="24"/>
          <w:lang w:val="en-GB"/>
        </w:rPr>
        <w:t xml:space="preserve"> a simulation of the evacuation and using staff to pose as residents to demonstrate effect.   Some residents will be included in the training when available.   </w:t>
      </w:r>
    </w:p>
    <w:p w14:paraId="6990671B" w14:textId="77777777" w:rsidR="00ED0852" w:rsidRPr="00ED0852" w:rsidRDefault="00ED0852" w:rsidP="00ED0852">
      <w:pPr>
        <w:pStyle w:val="ListParagraph"/>
        <w:numPr>
          <w:ilvl w:val="0"/>
          <w:numId w:val="2"/>
        </w:numPr>
        <w:jc w:val="both"/>
        <w:rPr>
          <w:rFonts w:cstheme="minorHAnsi"/>
          <w:sz w:val="24"/>
          <w:szCs w:val="24"/>
          <w:lang w:val="en-GB"/>
        </w:rPr>
      </w:pPr>
      <w:r w:rsidRPr="00ED0852">
        <w:rPr>
          <w:rFonts w:cstheme="minorHAnsi"/>
          <w:sz w:val="24"/>
          <w:szCs w:val="24"/>
          <w:lang w:val="en-GB"/>
        </w:rPr>
        <w:t xml:space="preserve">Following evacuation the success of each drill is evaluated and consideration given to improvements, this includes measuring the time the drill took.  </w:t>
      </w:r>
    </w:p>
    <w:p w14:paraId="7E86899B" w14:textId="3F934333" w:rsidR="00390094" w:rsidRPr="008E341B" w:rsidRDefault="00390094">
      <w:pPr>
        <w:rPr>
          <w:rStyle w:val="blackten"/>
          <w:rFonts w:cstheme="minorHAnsi"/>
          <w:b/>
          <w:sz w:val="24"/>
          <w:szCs w:val="24"/>
          <w:u w:val="single"/>
        </w:rPr>
      </w:pPr>
    </w:p>
    <w:p w14:paraId="0A59FC4B" w14:textId="77777777" w:rsidR="00755E3F" w:rsidRPr="00002363" w:rsidRDefault="004437F0" w:rsidP="00002363">
      <w:pPr>
        <w:pStyle w:val="ListParagraph"/>
        <w:numPr>
          <w:ilvl w:val="0"/>
          <w:numId w:val="20"/>
        </w:numPr>
        <w:rPr>
          <w:rFonts w:cstheme="minorHAnsi"/>
          <w:b/>
          <w:sz w:val="24"/>
          <w:szCs w:val="24"/>
          <w:lang w:val="en-GB"/>
        </w:rPr>
      </w:pPr>
      <w:r w:rsidRPr="00002363">
        <w:rPr>
          <w:rFonts w:cstheme="minorHAnsi"/>
          <w:b/>
          <w:sz w:val="24"/>
          <w:szCs w:val="24"/>
          <w:lang w:val="en-GB"/>
        </w:rPr>
        <w:t>Alternative A</w:t>
      </w:r>
      <w:r w:rsidR="000B38E7" w:rsidRPr="00002363">
        <w:rPr>
          <w:rFonts w:cstheme="minorHAnsi"/>
          <w:b/>
          <w:sz w:val="24"/>
          <w:szCs w:val="24"/>
          <w:lang w:val="en-GB"/>
        </w:rPr>
        <w:t>ccommodation</w:t>
      </w:r>
    </w:p>
    <w:p w14:paraId="39307BD3" w14:textId="77777777" w:rsidR="000B38E7" w:rsidRPr="008E341B" w:rsidRDefault="004437F0" w:rsidP="0069635E">
      <w:pPr>
        <w:jc w:val="both"/>
        <w:rPr>
          <w:rStyle w:val="blackten"/>
          <w:rFonts w:cstheme="minorHAnsi"/>
          <w:sz w:val="24"/>
          <w:szCs w:val="24"/>
        </w:rPr>
      </w:pPr>
      <w:r w:rsidRPr="008E341B">
        <w:rPr>
          <w:rStyle w:val="blackten"/>
          <w:rFonts w:cstheme="minorHAnsi"/>
          <w:sz w:val="24"/>
          <w:szCs w:val="24"/>
        </w:rPr>
        <w:t>In</w:t>
      </w:r>
      <w:r w:rsidR="000B38E7" w:rsidRPr="008E341B">
        <w:rPr>
          <w:rStyle w:val="blackten"/>
          <w:rFonts w:cstheme="minorHAnsi"/>
          <w:sz w:val="24"/>
          <w:szCs w:val="24"/>
        </w:rPr>
        <w:t xml:space="preserve"> the event that </w:t>
      </w:r>
      <w:r w:rsidR="003471EC" w:rsidRPr="008E341B">
        <w:rPr>
          <w:rStyle w:val="blackten"/>
          <w:rFonts w:cstheme="minorHAnsi"/>
          <w:sz w:val="24"/>
          <w:szCs w:val="24"/>
        </w:rPr>
        <w:t xml:space="preserve">an emergency occurs and </w:t>
      </w:r>
      <w:r w:rsidR="00D25CB6" w:rsidRPr="008E341B">
        <w:rPr>
          <w:rStyle w:val="blackten"/>
          <w:rFonts w:cstheme="minorHAnsi"/>
          <w:sz w:val="24"/>
          <w:szCs w:val="24"/>
        </w:rPr>
        <w:t xml:space="preserve">full </w:t>
      </w:r>
      <w:r w:rsidR="000B38E7" w:rsidRPr="008E341B">
        <w:rPr>
          <w:rStyle w:val="blackten"/>
          <w:rFonts w:cstheme="minorHAnsi"/>
          <w:sz w:val="24"/>
          <w:szCs w:val="24"/>
        </w:rPr>
        <w:t xml:space="preserve">evacuation is required and St.  </w:t>
      </w:r>
      <w:r w:rsidRPr="008E341B">
        <w:rPr>
          <w:rStyle w:val="blackten"/>
          <w:rFonts w:cstheme="minorHAnsi"/>
          <w:sz w:val="24"/>
          <w:szCs w:val="24"/>
        </w:rPr>
        <w:t>Attracta’s</w:t>
      </w:r>
      <w:r w:rsidR="000B38E7" w:rsidRPr="008E341B">
        <w:rPr>
          <w:rStyle w:val="blackten"/>
          <w:rFonts w:cstheme="minorHAnsi"/>
          <w:sz w:val="24"/>
          <w:szCs w:val="24"/>
        </w:rPr>
        <w:t xml:space="preserve"> </w:t>
      </w:r>
      <w:r w:rsidR="000A29BA" w:rsidRPr="008E341B">
        <w:rPr>
          <w:rStyle w:val="blackten"/>
          <w:rFonts w:cstheme="minorHAnsi"/>
          <w:sz w:val="24"/>
          <w:szCs w:val="24"/>
        </w:rPr>
        <w:t>Home</w:t>
      </w:r>
      <w:r w:rsidR="000B38E7" w:rsidRPr="008E341B">
        <w:rPr>
          <w:rStyle w:val="blackten"/>
          <w:rFonts w:cstheme="minorHAnsi"/>
          <w:sz w:val="24"/>
          <w:szCs w:val="24"/>
        </w:rPr>
        <w:t xml:space="preserve"> is not habitable alternative accommodation should be sought at:</w:t>
      </w:r>
    </w:p>
    <w:p w14:paraId="140B186F" w14:textId="77777777" w:rsidR="00D57FE4" w:rsidRPr="008E341B" w:rsidRDefault="00D57FE4" w:rsidP="0069635E">
      <w:pPr>
        <w:pStyle w:val="ListParagraph"/>
        <w:numPr>
          <w:ilvl w:val="0"/>
          <w:numId w:val="23"/>
        </w:numPr>
        <w:jc w:val="both"/>
        <w:rPr>
          <w:rStyle w:val="blackten"/>
          <w:rFonts w:cstheme="minorHAnsi"/>
          <w:sz w:val="24"/>
          <w:szCs w:val="24"/>
        </w:rPr>
      </w:pPr>
      <w:proofErr w:type="spellStart"/>
      <w:r w:rsidRPr="008E341B">
        <w:rPr>
          <w:rStyle w:val="blackten"/>
          <w:rFonts w:cstheme="minorHAnsi"/>
          <w:sz w:val="24"/>
          <w:szCs w:val="24"/>
        </w:rPr>
        <w:t>Abbeybreaffy</w:t>
      </w:r>
      <w:proofErr w:type="spellEnd"/>
      <w:r w:rsidRPr="008E341B">
        <w:rPr>
          <w:rStyle w:val="blackten"/>
          <w:rFonts w:cstheme="minorHAnsi"/>
          <w:sz w:val="24"/>
          <w:szCs w:val="24"/>
        </w:rPr>
        <w:t xml:space="preserve"> </w:t>
      </w:r>
      <w:r w:rsidR="000A29BA" w:rsidRPr="008E341B">
        <w:rPr>
          <w:rStyle w:val="blackten"/>
          <w:rFonts w:cstheme="minorHAnsi"/>
          <w:sz w:val="24"/>
          <w:szCs w:val="24"/>
        </w:rPr>
        <w:t>Home</w:t>
      </w:r>
      <w:r w:rsidRPr="008E341B">
        <w:rPr>
          <w:rStyle w:val="blackten"/>
          <w:rFonts w:cstheme="minorHAnsi"/>
          <w:sz w:val="24"/>
          <w:szCs w:val="24"/>
        </w:rPr>
        <w:t>, 094-9025029</w:t>
      </w:r>
    </w:p>
    <w:p w14:paraId="08B51872" w14:textId="77777777" w:rsidR="000B38E7" w:rsidRPr="008E341B" w:rsidRDefault="000B38E7" w:rsidP="0069635E">
      <w:pPr>
        <w:pStyle w:val="ListParagraph"/>
        <w:numPr>
          <w:ilvl w:val="0"/>
          <w:numId w:val="23"/>
        </w:numPr>
        <w:jc w:val="both"/>
        <w:rPr>
          <w:rStyle w:val="blackten"/>
          <w:rFonts w:cstheme="minorHAnsi"/>
          <w:sz w:val="24"/>
          <w:szCs w:val="24"/>
        </w:rPr>
      </w:pPr>
      <w:r w:rsidRPr="008E341B">
        <w:rPr>
          <w:rStyle w:val="blackten"/>
          <w:rFonts w:cstheme="minorHAnsi"/>
          <w:sz w:val="24"/>
          <w:szCs w:val="24"/>
        </w:rPr>
        <w:t xml:space="preserve">Claremont </w:t>
      </w:r>
      <w:r w:rsidR="000A29BA" w:rsidRPr="008E341B">
        <w:rPr>
          <w:rStyle w:val="blackten"/>
          <w:rFonts w:cstheme="minorHAnsi"/>
          <w:sz w:val="24"/>
          <w:szCs w:val="24"/>
        </w:rPr>
        <w:t>Home</w:t>
      </w:r>
      <w:r w:rsidRPr="008E341B">
        <w:rPr>
          <w:rStyle w:val="blackten"/>
          <w:rFonts w:cstheme="minorHAnsi"/>
          <w:sz w:val="24"/>
          <w:szCs w:val="24"/>
        </w:rPr>
        <w:t xml:space="preserve"> Claremorris</w:t>
      </w:r>
      <w:r w:rsidR="004437F0" w:rsidRPr="008E341B">
        <w:rPr>
          <w:rStyle w:val="blackten"/>
          <w:rFonts w:cstheme="minorHAnsi"/>
          <w:sz w:val="24"/>
          <w:szCs w:val="24"/>
        </w:rPr>
        <w:t xml:space="preserve">, </w:t>
      </w:r>
      <w:r w:rsidRPr="008E341B">
        <w:rPr>
          <w:rStyle w:val="blackten"/>
          <w:rFonts w:cstheme="minorHAnsi"/>
          <w:sz w:val="24"/>
          <w:szCs w:val="24"/>
        </w:rPr>
        <w:t>094- 93 73111</w:t>
      </w:r>
    </w:p>
    <w:p w14:paraId="267770C8" w14:textId="77777777" w:rsidR="000B38E7" w:rsidRPr="008E341B" w:rsidRDefault="000B38E7" w:rsidP="0069635E">
      <w:pPr>
        <w:pStyle w:val="ListParagraph"/>
        <w:numPr>
          <w:ilvl w:val="0"/>
          <w:numId w:val="23"/>
        </w:numPr>
        <w:jc w:val="both"/>
        <w:rPr>
          <w:rStyle w:val="blackten"/>
          <w:rFonts w:cstheme="minorHAnsi"/>
          <w:sz w:val="24"/>
          <w:szCs w:val="24"/>
        </w:rPr>
      </w:pPr>
      <w:r w:rsidRPr="008E341B">
        <w:rPr>
          <w:rStyle w:val="blackten"/>
          <w:rFonts w:cstheme="minorHAnsi"/>
          <w:sz w:val="24"/>
          <w:szCs w:val="24"/>
        </w:rPr>
        <w:t xml:space="preserve">Ave Maria </w:t>
      </w:r>
      <w:r w:rsidR="000A29BA" w:rsidRPr="008E341B">
        <w:rPr>
          <w:rStyle w:val="blackten"/>
          <w:rFonts w:cstheme="minorHAnsi"/>
          <w:sz w:val="24"/>
          <w:szCs w:val="24"/>
        </w:rPr>
        <w:t>Home</w:t>
      </w:r>
      <w:r w:rsidRPr="008E341B">
        <w:rPr>
          <w:rStyle w:val="blackten"/>
          <w:rFonts w:cstheme="minorHAnsi"/>
          <w:sz w:val="24"/>
          <w:szCs w:val="24"/>
        </w:rPr>
        <w:t xml:space="preserve"> </w:t>
      </w:r>
      <w:proofErr w:type="spellStart"/>
      <w:r w:rsidRPr="008E341B">
        <w:rPr>
          <w:rStyle w:val="blackten"/>
          <w:rFonts w:cstheme="minorHAnsi"/>
          <w:sz w:val="24"/>
          <w:szCs w:val="24"/>
        </w:rPr>
        <w:t>Tooreen</w:t>
      </w:r>
      <w:proofErr w:type="spellEnd"/>
      <w:r w:rsidR="004437F0" w:rsidRPr="008E341B">
        <w:rPr>
          <w:rStyle w:val="blackten"/>
          <w:rFonts w:cstheme="minorHAnsi"/>
          <w:sz w:val="24"/>
          <w:szCs w:val="24"/>
        </w:rPr>
        <w:t xml:space="preserve">, </w:t>
      </w:r>
      <w:r w:rsidRPr="008E341B">
        <w:rPr>
          <w:rStyle w:val="blackten"/>
          <w:rFonts w:cstheme="minorHAnsi"/>
          <w:sz w:val="24"/>
          <w:szCs w:val="24"/>
        </w:rPr>
        <w:t>094-96 39999</w:t>
      </w:r>
    </w:p>
    <w:p w14:paraId="4F2E784E" w14:textId="77777777" w:rsidR="0023042B" w:rsidRPr="008E341B" w:rsidRDefault="0023042B" w:rsidP="00D25CB6">
      <w:pPr>
        <w:jc w:val="center"/>
        <w:rPr>
          <w:rStyle w:val="blackten"/>
          <w:rFonts w:cstheme="minorHAnsi"/>
          <w:sz w:val="24"/>
          <w:szCs w:val="24"/>
        </w:rPr>
      </w:pPr>
    </w:p>
    <w:p w14:paraId="44CA2566" w14:textId="77777777" w:rsidR="0023042B" w:rsidRPr="00002363" w:rsidRDefault="0023042B" w:rsidP="00002363">
      <w:pPr>
        <w:pStyle w:val="ListParagraph"/>
        <w:numPr>
          <w:ilvl w:val="0"/>
          <w:numId w:val="20"/>
        </w:numPr>
        <w:rPr>
          <w:rFonts w:cstheme="minorHAnsi"/>
          <w:b/>
          <w:sz w:val="24"/>
          <w:szCs w:val="24"/>
          <w:lang w:val="en-GB"/>
        </w:rPr>
      </w:pPr>
      <w:r w:rsidRPr="00002363">
        <w:rPr>
          <w:rFonts w:cstheme="minorHAnsi"/>
          <w:b/>
          <w:sz w:val="24"/>
          <w:szCs w:val="24"/>
          <w:lang w:val="en-GB"/>
        </w:rPr>
        <w:t>Alternative Catering</w:t>
      </w:r>
    </w:p>
    <w:p w14:paraId="1A098476" w14:textId="77777777" w:rsidR="0023042B" w:rsidRPr="008E341B" w:rsidRDefault="0023042B" w:rsidP="0069635E">
      <w:pPr>
        <w:jc w:val="both"/>
        <w:rPr>
          <w:rStyle w:val="blackten"/>
          <w:rFonts w:cstheme="minorHAnsi"/>
          <w:sz w:val="24"/>
          <w:szCs w:val="24"/>
        </w:rPr>
      </w:pPr>
      <w:r w:rsidRPr="008E341B">
        <w:rPr>
          <w:rStyle w:val="blackten"/>
          <w:rFonts w:cstheme="minorHAnsi"/>
          <w:sz w:val="24"/>
          <w:szCs w:val="24"/>
        </w:rPr>
        <w:t>In the event of an emergency which affects the running of the kitchen and provision of catering services an alternative external supplier has been identified who could provide the required service for an interim period:</w:t>
      </w:r>
    </w:p>
    <w:p w14:paraId="7A2B6480" w14:textId="77777777" w:rsidR="0023042B" w:rsidRPr="008E341B" w:rsidRDefault="0023042B" w:rsidP="0069635E">
      <w:pPr>
        <w:jc w:val="both"/>
        <w:rPr>
          <w:rStyle w:val="blackten"/>
          <w:rFonts w:cstheme="minorHAnsi"/>
          <w:sz w:val="24"/>
          <w:szCs w:val="24"/>
        </w:rPr>
      </w:pPr>
      <w:r w:rsidRPr="008E341B">
        <w:rPr>
          <w:rStyle w:val="blackten"/>
          <w:rFonts w:cstheme="minorHAnsi"/>
          <w:sz w:val="24"/>
          <w:szCs w:val="24"/>
        </w:rPr>
        <w:t xml:space="preserve">Call Nicholson Catering, Phone Marie on 087-981 6792. </w:t>
      </w:r>
    </w:p>
    <w:p w14:paraId="6DBB8732" w14:textId="77777777" w:rsidR="0023042B" w:rsidRPr="008E341B" w:rsidRDefault="0023042B" w:rsidP="00D25CB6">
      <w:pPr>
        <w:jc w:val="center"/>
        <w:rPr>
          <w:rStyle w:val="blackten"/>
          <w:rFonts w:cstheme="minorHAnsi"/>
          <w:sz w:val="24"/>
          <w:szCs w:val="24"/>
        </w:rPr>
      </w:pPr>
    </w:p>
    <w:p w14:paraId="4E3E7D61" w14:textId="77777777" w:rsidR="0023042B" w:rsidRPr="00002363" w:rsidRDefault="0023042B" w:rsidP="00002363">
      <w:pPr>
        <w:pStyle w:val="ListParagraph"/>
        <w:numPr>
          <w:ilvl w:val="0"/>
          <w:numId w:val="20"/>
        </w:numPr>
        <w:rPr>
          <w:rFonts w:cstheme="minorHAnsi"/>
          <w:b/>
          <w:sz w:val="24"/>
          <w:szCs w:val="24"/>
          <w:lang w:val="en-GB"/>
        </w:rPr>
      </w:pPr>
      <w:r w:rsidRPr="00002363">
        <w:rPr>
          <w:rFonts w:cstheme="minorHAnsi"/>
          <w:b/>
          <w:sz w:val="24"/>
          <w:szCs w:val="24"/>
          <w:lang w:val="en-GB"/>
        </w:rPr>
        <w:t>Alternative Laundry Services</w:t>
      </w:r>
    </w:p>
    <w:p w14:paraId="4E5CC196" w14:textId="77777777" w:rsidR="0023042B" w:rsidRPr="008E341B" w:rsidRDefault="0023042B" w:rsidP="0069635E">
      <w:pPr>
        <w:jc w:val="both"/>
        <w:rPr>
          <w:rStyle w:val="blackten"/>
          <w:rFonts w:cstheme="minorHAnsi"/>
          <w:sz w:val="24"/>
          <w:szCs w:val="24"/>
        </w:rPr>
      </w:pPr>
      <w:r w:rsidRPr="008E341B">
        <w:rPr>
          <w:rStyle w:val="blackten"/>
          <w:rFonts w:cstheme="minorHAnsi"/>
          <w:sz w:val="24"/>
          <w:szCs w:val="24"/>
        </w:rPr>
        <w:t>In the event of an emergency which affects the running of the laundry an alternative external supplier has been identified who could provide the required service:</w:t>
      </w:r>
    </w:p>
    <w:p w14:paraId="5FBE2093" w14:textId="159984A1" w:rsidR="00B45FAC" w:rsidRDefault="0023042B" w:rsidP="0084304D">
      <w:pPr>
        <w:jc w:val="both"/>
        <w:rPr>
          <w:rStyle w:val="blackten"/>
          <w:rFonts w:cstheme="minorHAnsi"/>
          <w:sz w:val="24"/>
          <w:szCs w:val="24"/>
        </w:rPr>
      </w:pPr>
      <w:r w:rsidRPr="008E341B">
        <w:rPr>
          <w:rStyle w:val="blackten"/>
          <w:rFonts w:cstheme="minorHAnsi"/>
          <w:sz w:val="24"/>
          <w:szCs w:val="24"/>
        </w:rPr>
        <w:t xml:space="preserve">Call Noel Roache, Laundry Company, Westport, 087-676 1715 </w:t>
      </w:r>
    </w:p>
    <w:p w14:paraId="78EE4CED" w14:textId="77777777" w:rsidR="00CE7D35" w:rsidRDefault="00CE7D35" w:rsidP="0084304D">
      <w:pPr>
        <w:jc w:val="both"/>
        <w:rPr>
          <w:rStyle w:val="blackten"/>
          <w:rFonts w:cstheme="minorHAnsi"/>
          <w:sz w:val="24"/>
          <w:szCs w:val="24"/>
        </w:rPr>
      </w:pPr>
    </w:p>
    <w:p w14:paraId="45C50D70" w14:textId="77777777" w:rsidR="00CE7D35" w:rsidRPr="008E341B" w:rsidRDefault="00CE7D35" w:rsidP="00CE7D35">
      <w:pPr>
        <w:pStyle w:val="ListParagraph"/>
        <w:numPr>
          <w:ilvl w:val="0"/>
          <w:numId w:val="20"/>
        </w:numPr>
        <w:rPr>
          <w:rFonts w:cstheme="minorHAnsi"/>
          <w:b/>
          <w:sz w:val="24"/>
          <w:szCs w:val="24"/>
          <w:lang w:val="en-GB"/>
        </w:rPr>
      </w:pPr>
      <w:r w:rsidRPr="008E341B">
        <w:rPr>
          <w:rFonts w:cstheme="minorHAnsi"/>
          <w:b/>
          <w:sz w:val="24"/>
          <w:szCs w:val="24"/>
          <w:lang w:val="en-GB"/>
        </w:rPr>
        <w:t xml:space="preserve">SECURITY DOOR LOCKS </w:t>
      </w:r>
    </w:p>
    <w:p w14:paraId="33A16BF0" w14:textId="77777777" w:rsidR="00CE7D35" w:rsidRPr="008E341B" w:rsidRDefault="00CE7D35" w:rsidP="00CE7D35">
      <w:pPr>
        <w:jc w:val="both"/>
        <w:rPr>
          <w:rFonts w:cstheme="minorHAnsi"/>
          <w:color w:val="000000"/>
          <w:sz w:val="24"/>
          <w:szCs w:val="24"/>
        </w:rPr>
      </w:pPr>
      <w:r w:rsidRPr="008E341B">
        <w:rPr>
          <w:rFonts w:cstheme="minorHAnsi"/>
          <w:color w:val="000000"/>
          <w:sz w:val="24"/>
          <w:szCs w:val="24"/>
        </w:rPr>
        <w:t xml:space="preserve">All the buildings external doors are locked down during the day in Part Guard Mode.  At night time it is put onto Full Guard.  The only time the full door alarm is knocked off is during a fire drill to test the doors.  At all other times either part guard or full guard is on.  </w:t>
      </w:r>
    </w:p>
    <w:p w14:paraId="52B69F64" w14:textId="77777777" w:rsidR="00CE7D35" w:rsidRPr="008E341B" w:rsidRDefault="00CE7D35" w:rsidP="00CE7D35">
      <w:pPr>
        <w:jc w:val="both"/>
        <w:rPr>
          <w:rFonts w:cstheme="minorHAnsi"/>
          <w:color w:val="000000"/>
          <w:sz w:val="24"/>
          <w:szCs w:val="24"/>
        </w:rPr>
      </w:pPr>
      <w:r w:rsidRPr="008E341B">
        <w:rPr>
          <w:rFonts w:cstheme="minorHAnsi"/>
          <w:color w:val="000000"/>
          <w:sz w:val="24"/>
          <w:szCs w:val="24"/>
        </w:rPr>
        <w:t>There are only a small number of doors which can be opened without setting off an alarm.  All doors leading to an enclosed area e.g. secure gardens the code is 1111.  Codes may be adjusted periodically.  These doors are accessible using a key code.  The following is a list of the doors and the code for each:</w:t>
      </w:r>
    </w:p>
    <w:p w14:paraId="430DAAED"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Front entrance – no code but accessed when access given by staff member inside</w:t>
      </w:r>
    </w:p>
    <w:p w14:paraId="7E6319A4"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Staff entrance – Code 2479</w:t>
      </w:r>
    </w:p>
    <w:p w14:paraId="3ADB96B9"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Smoking area (Clew bay Suite)  – No code needed, push bar</w:t>
      </w:r>
    </w:p>
    <w:p w14:paraId="153211A6"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Left hand doors off dining room – No code needed, push bar</w:t>
      </w:r>
    </w:p>
    <w:p w14:paraId="3CDBC9FF"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Sunflower Suite exit doors - No code needed</w:t>
      </w:r>
    </w:p>
    <w:p w14:paraId="56E11A6C"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Right hand doors off dining room – Code 1111</w:t>
      </w:r>
    </w:p>
    <w:p w14:paraId="14BF7276"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Exit door left hand side of Laundry corridor – Code 1111</w:t>
      </w:r>
    </w:p>
    <w:p w14:paraId="0F96C873" w14:textId="77777777" w:rsidR="00CE7D35" w:rsidRPr="008E341B" w:rsidRDefault="00CE7D35" w:rsidP="00CE7D35">
      <w:pPr>
        <w:pStyle w:val="ListParagraph"/>
        <w:numPr>
          <w:ilvl w:val="0"/>
          <w:numId w:val="5"/>
        </w:numPr>
        <w:jc w:val="both"/>
        <w:rPr>
          <w:rFonts w:cstheme="minorHAnsi"/>
          <w:color w:val="000000"/>
          <w:sz w:val="24"/>
          <w:szCs w:val="24"/>
        </w:rPr>
      </w:pPr>
      <w:r w:rsidRPr="008E341B">
        <w:rPr>
          <w:rFonts w:cstheme="minorHAnsi"/>
          <w:color w:val="000000"/>
          <w:sz w:val="24"/>
          <w:szCs w:val="24"/>
        </w:rPr>
        <w:t>Garden gate locks - 1111</w:t>
      </w:r>
    </w:p>
    <w:p w14:paraId="2694A45E" w14:textId="77777777" w:rsidR="00CE7D35" w:rsidRPr="008E341B" w:rsidRDefault="00CE7D35" w:rsidP="00CE7D35">
      <w:pPr>
        <w:jc w:val="both"/>
        <w:rPr>
          <w:rFonts w:cstheme="minorHAnsi"/>
          <w:color w:val="000000"/>
          <w:sz w:val="24"/>
          <w:szCs w:val="24"/>
        </w:rPr>
      </w:pPr>
    </w:p>
    <w:p w14:paraId="2F7273A8" w14:textId="77777777" w:rsidR="00CE7D35" w:rsidRPr="008E341B" w:rsidRDefault="00CE7D35" w:rsidP="00CE7D35">
      <w:pPr>
        <w:jc w:val="both"/>
        <w:rPr>
          <w:rFonts w:cstheme="minorHAnsi"/>
          <w:b/>
          <w:color w:val="000000"/>
          <w:sz w:val="24"/>
          <w:szCs w:val="24"/>
        </w:rPr>
      </w:pPr>
      <w:r w:rsidRPr="008E341B">
        <w:rPr>
          <w:rFonts w:cstheme="minorHAnsi"/>
          <w:b/>
          <w:color w:val="000000"/>
          <w:sz w:val="24"/>
          <w:szCs w:val="24"/>
        </w:rPr>
        <w:t>The external security door locks are set by two panels.</w:t>
      </w:r>
    </w:p>
    <w:p w14:paraId="54CBAEC6" w14:textId="77777777" w:rsidR="00CE7D35" w:rsidRPr="008E341B" w:rsidRDefault="00CE7D35" w:rsidP="00CE7D35">
      <w:pPr>
        <w:jc w:val="both"/>
        <w:rPr>
          <w:rFonts w:cstheme="minorHAnsi"/>
          <w:color w:val="000000"/>
          <w:sz w:val="24"/>
          <w:szCs w:val="24"/>
        </w:rPr>
      </w:pPr>
      <w:r w:rsidRPr="008E341B">
        <w:rPr>
          <w:rFonts w:cstheme="minorHAnsi"/>
          <w:color w:val="000000"/>
          <w:sz w:val="24"/>
          <w:szCs w:val="24"/>
        </w:rPr>
        <w:t xml:space="preserve">The first panel for the older part of the building is located in the storage room opposite Room 31 on corridor 3 just inside the door.  </w:t>
      </w:r>
    </w:p>
    <w:p w14:paraId="24FCCB5B" w14:textId="77777777" w:rsidR="00CE7D35" w:rsidRPr="008E341B" w:rsidRDefault="00CE7D35" w:rsidP="00CE7D35">
      <w:pPr>
        <w:pStyle w:val="ListParagraph"/>
        <w:numPr>
          <w:ilvl w:val="0"/>
          <w:numId w:val="16"/>
        </w:numPr>
        <w:jc w:val="both"/>
        <w:rPr>
          <w:rFonts w:cstheme="minorHAnsi"/>
          <w:color w:val="000000"/>
          <w:sz w:val="24"/>
          <w:szCs w:val="24"/>
        </w:rPr>
      </w:pPr>
      <w:r w:rsidRPr="008E341B">
        <w:rPr>
          <w:rFonts w:cstheme="minorHAnsi"/>
          <w:color w:val="000000"/>
          <w:sz w:val="24"/>
          <w:szCs w:val="24"/>
        </w:rPr>
        <w:t>To set this in part guard mode press  02468</w:t>
      </w:r>
    </w:p>
    <w:p w14:paraId="11122B57" w14:textId="77777777" w:rsidR="00CE7D35" w:rsidRPr="008E341B" w:rsidRDefault="00CE7D35" w:rsidP="00CE7D35">
      <w:pPr>
        <w:pStyle w:val="ListParagraph"/>
        <w:numPr>
          <w:ilvl w:val="0"/>
          <w:numId w:val="16"/>
        </w:numPr>
        <w:jc w:val="both"/>
        <w:rPr>
          <w:rFonts w:cstheme="minorHAnsi"/>
          <w:color w:val="000000"/>
          <w:sz w:val="24"/>
          <w:szCs w:val="24"/>
        </w:rPr>
      </w:pPr>
      <w:r w:rsidRPr="008E341B">
        <w:rPr>
          <w:rFonts w:cstheme="minorHAnsi"/>
          <w:color w:val="000000"/>
          <w:sz w:val="24"/>
          <w:szCs w:val="24"/>
        </w:rPr>
        <w:t>To unset this press 01234</w:t>
      </w:r>
    </w:p>
    <w:p w14:paraId="011574D0" w14:textId="77777777" w:rsidR="00CE7D35" w:rsidRPr="008E341B" w:rsidRDefault="00CE7D35" w:rsidP="00CE7D35">
      <w:pPr>
        <w:pStyle w:val="ListParagraph"/>
        <w:numPr>
          <w:ilvl w:val="0"/>
          <w:numId w:val="16"/>
        </w:numPr>
        <w:jc w:val="both"/>
        <w:rPr>
          <w:rFonts w:cstheme="minorHAnsi"/>
          <w:color w:val="000000"/>
          <w:sz w:val="24"/>
          <w:szCs w:val="24"/>
        </w:rPr>
      </w:pPr>
      <w:r w:rsidRPr="008E341B">
        <w:rPr>
          <w:rFonts w:cstheme="minorHAnsi"/>
          <w:color w:val="000000"/>
          <w:sz w:val="24"/>
          <w:szCs w:val="24"/>
        </w:rPr>
        <w:lastRenderedPageBreak/>
        <w:t>For full guard press 01234</w:t>
      </w:r>
    </w:p>
    <w:p w14:paraId="2F2EF8A0" w14:textId="77777777" w:rsidR="00CE7D35" w:rsidRPr="008E341B" w:rsidRDefault="00CE7D35" w:rsidP="00CE7D35">
      <w:pPr>
        <w:jc w:val="both"/>
        <w:rPr>
          <w:rFonts w:cstheme="minorHAnsi"/>
          <w:color w:val="000000"/>
          <w:sz w:val="24"/>
          <w:szCs w:val="24"/>
        </w:rPr>
      </w:pPr>
    </w:p>
    <w:p w14:paraId="3804DA48" w14:textId="77777777" w:rsidR="00CE7D35" w:rsidRPr="008E341B" w:rsidRDefault="00CE7D35" w:rsidP="00CE7D35">
      <w:pPr>
        <w:jc w:val="both"/>
        <w:rPr>
          <w:rFonts w:cstheme="minorHAnsi"/>
          <w:color w:val="000000"/>
          <w:sz w:val="24"/>
          <w:szCs w:val="24"/>
        </w:rPr>
      </w:pPr>
      <w:r w:rsidRPr="008E341B">
        <w:rPr>
          <w:rFonts w:cstheme="minorHAnsi"/>
          <w:color w:val="000000"/>
          <w:sz w:val="24"/>
          <w:szCs w:val="24"/>
        </w:rPr>
        <w:t xml:space="preserve">The second panel is located under the CCTV screens in the new reception area.  </w:t>
      </w:r>
    </w:p>
    <w:p w14:paraId="2D36DE6D" w14:textId="77777777" w:rsidR="00CE7D35" w:rsidRPr="008E341B" w:rsidRDefault="00CE7D35" w:rsidP="00CE7D35">
      <w:pPr>
        <w:pStyle w:val="ListParagraph"/>
        <w:numPr>
          <w:ilvl w:val="0"/>
          <w:numId w:val="17"/>
        </w:numPr>
        <w:jc w:val="both"/>
        <w:rPr>
          <w:rFonts w:cstheme="minorHAnsi"/>
          <w:color w:val="000000"/>
          <w:sz w:val="24"/>
          <w:szCs w:val="24"/>
        </w:rPr>
      </w:pPr>
      <w:r w:rsidRPr="008E341B">
        <w:rPr>
          <w:rFonts w:cstheme="minorHAnsi"/>
          <w:color w:val="000000"/>
          <w:sz w:val="24"/>
          <w:szCs w:val="24"/>
        </w:rPr>
        <w:t>To set this in part guard mode press 0#71111</w:t>
      </w:r>
    </w:p>
    <w:p w14:paraId="2CFFCAB9" w14:textId="77777777" w:rsidR="00CE7D35" w:rsidRPr="008E341B" w:rsidRDefault="00CE7D35" w:rsidP="00CE7D35">
      <w:pPr>
        <w:pStyle w:val="ListParagraph"/>
        <w:numPr>
          <w:ilvl w:val="0"/>
          <w:numId w:val="17"/>
        </w:numPr>
        <w:jc w:val="both"/>
        <w:rPr>
          <w:rFonts w:cstheme="minorHAnsi"/>
          <w:color w:val="000000"/>
          <w:sz w:val="24"/>
          <w:szCs w:val="24"/>
        </w:rPr>
      </w:pPr>
      <w:r w:rsidRPr="008E341B">
        <w:rPr>
          <w:rFonts w:cstheme="minorHAnsi"/>
          <w:color w:val="000000"/>
          <w:sz w:val="24"/>
          <w:szCs w:val="24"/>
        </w:rPr>
        <w:t>To unset this press 1111</w:t>
      </w:r>
    </w:p>
    <w:p w14:paraId="6C10EDDA" w14:textId="77777777" w:rsidR="00CE7D35" w:rsidRPr="008E341B" w:rsidRDefault="00CE7D35" w:rsidP="00CE7D35">
      <w:pPr>
        <w:pStyle w:val="ListParagraph"/>
        <w:numPr>
          <w:ilvl w:val="0"/>
          <w:numId w:val="17"/>
        </w:numPr>
        <w:jc w:val="both"/>
        <w:rPr>
          <w:rFonts w:cstheme="minorHAnsi"/>
          <w:color w:val="000000"/>
          <w:sz w:val="24"/>
          <w:szCs w:val="24"/>
        </w:rPr>
      </w:pPr>
      <w:r w:rsidRPr="008E341B">
        <w:rPr>
          <w:rFonts w:cstheme="minorHAnsi"/>
          <w:color w:val="000000"/>
          <w:sz w:val="24"/>
          <w:szCs w:val="24"/>
        </w:rPr>
        <w:t>For full guard press 1111</w:t>
      </w:r>
    </w:p>
    <w:p w14:paraId="6081AB72" w14:textId="77777777" w:rsidR="00CE7D35" w:rsidRPr="008E341B" w:rsidRDefault="00CE7D35" w:rsidP="00CE7D35">
      <w:pPr>
        <w:pStyle w:val="ListParagraph"/>
        <w:jc w:val="both"/>
        <w:rPr>
          <w:rFonts w:cstheme="minorHAnsi"/>
          <w:color w:val="000000"/>
          <w:sz w:val="24"/>
          <w:szCs w:val="24"/>
        </w:rPr>
      </w:pPr>
    </w:p>
    <w:p w14:paraId="699B19F1" w14:textId="77777777" w:rsidR="00CE7D35" w:rsidRPr="008E341B" w:rsidRDefault="00CE7D35" w:rsidP="00CE7D35">
      <w:pPr>
        <w:jc w:val="both"/>
        <w:rPr>
          <w:rFonts w:cstheme="minorHAnsi"/>
          <w:color w:val="000000"/>
          <w:sz w:val="24"/>
          <w:szCs w:val="24"/>
        </w:rPr>
      </w:pPr>
      <w:r w:rsidRPr="008E341B">
        <w:rPr>
          <w:rFonts w:cstheme="minorHAnsi"/>
          <w:color w:val="000000"/>
          <w:sz w:val="24"/>
          <w:szCs w:val="24"/>
        </w:rPr>
        <w:t>The third panel which covers the Sunflower Suite is located in the first store room on the left after you enter the Sunflower Suite.</w:t>
      </w:r>
    </w:p>
    <w:p w14:paraId="7E3F111B" w14:textId="77777777" w:rsidR="00CE7D35" w:rsidRPr="008E341B" w:rsidRDefault="00CE7D35" w:rsidP="00CE7D35">
      <w:pPr>
        <w:pStyle w:val="ListParagraph"/>
        <w:numPr>
          <w:ilvl w:val="0"/>
          <w:numId w:val="17"/>
        </w:numPr>
        <w:jc w:val="both"/>
        <w:rPr>
          <w:rFonts w:cstheme="minorHAnsi"/>
          <w:color w:val="000000"/>
          <w:sz w:val="24"/>
          <w:szCs w:val="24"/>
        </w:rPr>
      </w:pPr>
      <w:r w:rsidRPr="008E341B">
        <w:rPr>
          <w:rFonts w:cstheme="minorHAnsi"/>
          <w:color w:val="000000"/>
          <w:sz w:val="24"/>
          <w:szCs w:val="24"/>
        </w:rPr>
        <w:t>To set this in part guard mode press 0#71111</w:t>
      </w:r>
    </w:p>
    <w:p w14:paraId="548041DA" w14:textId="77777777" w:rsidR="00CE7D35" w:rsidRPr="008E341B" w:rsidRDefault="00CE7D35" w:rsidP="00CE7D35">
      <w:pPr>
        <w:pStyle w:val="ListParagraph"/>
        <w:numPr>
          <w:ilvl w:val="0"/>
          <w:numId w:val="17"/>
        </w:numPr>
        <w:jc w:val="both"/>
        <w:rPr>
          <w:rFonts w:cstheme="minorHAnsi"/>
          <w:color w:val="000000"/>
          <w:sz w:val="24"/>
          <w:szCs w:val="24"/>
        </w:rPr>
      </w:pPr>
      <w:r w:rsidRPr="008E341B">
        <w:rPr>
          <w:rFonts w:cstheme="minorHAnsi"/>
          <w:color w:val="000000"/>
          <w:sz w:val="24"/>
          <w:szCs w:val="24"/>
        </w:rPr>
        <w:t>To unset this press 1111</w:t>
      </w:r>
    </w:p>
    <w:p w14:paraId="576B2A93" w14:textId="77777777" w:rsidR="00CE7D35" w:rsidRPr="008E341B" w:rsidRDefault="00CE7D35" w:rsidP="00CE7D35">
      <w:pPr>
        <w:pStyle w:val="ListParagraph"/>
        <w:numPr>
          <w:ilvl w:val="0"/>
          <w:numId w:val="17"/>
        </w:numPr>
        <w:jc w:val="both"/>
        <w:rPr>
          <w:rFonts w:cstheme="minorHAnsi"/>
          <w:color w:val="000000"/>
          <w:sz w:val="24"/>
          <w:szCs w:val="24"/>
        </w:rPr>
      </w:pPr>
      <w:r w:rsidRPr="008E341B">
        <w:rPr>
          <w:rFonts w:cstheme="minorHAnsi"/>
          <w:color w:val="000000"/>
          <w:sz w:val="24"/>
          <w:szCs w:val="24"/>
        </w:rPr>
        <w:t>For full guard press 1111</w:t>
      </w:r>
    </w:p>
    <w:p w14:paraId="454D3633" w14:textId="77777777" w:rsidR="00CE7D35" w:rsidRPr="008E341B" w:rsidRDefault="00CE7D35" w:rsidP="00CE7D35">
      <w:pPr>
        <w:pStyle w:val="ListParagraph"/>
        <w:jc w:val="both"/>
        <w:rPr>
          <w:rFonts w:cstheme="minorHAnsi"/>
          <w:color w:val="000000"/>
          <w:sz w:val="24"/>
          <w:szCs w:val="24"/>
        </w:rPr>
      </w:pPr>
    </w:p>
    <w:p w14:paraId="690A289D" w14:textId="77777777" w:rsidR="00CE7D35" w:rsidRDefault="00CE7D35" w:rsidP="0084304D">
      <w:pPr>
        <w:jc w:val="both"/>
        <w:rPr>
          <w:rFonts w:cstheme="minorHAnsi"/>
          <w:b/>
          <w:sz w:val="24"/>
          <w:szCs w:val="24"/>
          <w:u w:val="single"/>
          <w:lang w:val="en-GB"/>
        </w:rPr>
      </w:pPr>
    </w:p>
    <w:p w14:paraId="0B899E5E" w14:textId="77777777" w:rsidR="00B45FAC" w:rsidRPr="00B45FAC" w:rsidRDefault="00B45FAC" w:rsidP="00B45FAC">
      <w:pPr>
        <w:rPr>
          <w:rFonts w:cstheme="minorHAnsi"/>
          <w:sz w:val="24"/>
          <w:szCs w:val="24"/>
          <w:lang w:val="en-GB"/>
        </w:rPr>
      </w:pPr>
    </w:p>
    <w:p w14:paraId="3D81BEAC" w14:textId="398D4248" w:rsidR="00B45FAC" w:rsidRDefault="00B45FAC" w:rsidP="00B45FAC">
      <w:pPr>
        <w:rPr>
          <w:rFonts w:cstheme="minorHAnsi"/>
          <w:sz w:val="24"/>
          <w:szCs w:val="24"/>
          <w:lang w:val="en-GB"/>
        </w:rPr>
      </w:pPr>
    </w:p>
    <w:p w14:paraId="7B349E97" w14:textId="2CB51047" w:rsidR="000F7678" w:rsidRPr="00B45FAC" w:rsidRDefault="00B45FAC" w:rsidP="00B45FAC">
      <w:pPr>
        <w:tabs>
          <w:tab w:val="left" w:pos="1620"/>
        </w:tabs>
        <w:rPr>
          <w:rFonts w:cstheme="minorHAnsi"/>
          <w:sz w:val="24"/>
          <w:szCs w:val="24"/>
          <w:lang w:val="en-GB"/>
        </w:rPr>
      </w:pPr>
      <w:r>
        <w:rPr>
          <w:rFonts w:cstheme="minorHAnsi"/>
          <w:sz w:val="24"/>
          <w:szCs w:val="24"/>
          <w:lang w:val="en-GB"/>
        </w:rPr>
        <w:tab/>
      </w:r>
    </w:p>
    <w:sectPr w:rsidR="000F7678" w:rsidRPr="00B45FAC" w:rsidSect="00532B7A">
      <w:headerReference w:type="default" r:id="rId10"/>
      <w:footerReference w:type="default" r:id="rId11"/>
      <w:pgSz w:w="11906" w:h="16838"/>
      <w:pgMar w:top="284" w:right="567" w:bottom="425" w:left="567" w:header="14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D0CB" w14:textId="77777777" w:rsidR="0099607D" w:rsidRDefault="0099607D" w:rsidP="00BA11EA">
      <w:pPr>
        <w:spacing w:after="0" w:line="240" w:lineRule="auto"/>
      </w:pPr>
      <w:r>
        <w:separator/>
      </w:r>
    </w:p>
  </w:endnote>
  <w:endnote w:type="continuationSeparator" w:id="0">
    <w:p w14:paraId="7CD3881F" w14:textId="77777777" w:rsidR="0099607D" w:rsidRDefault="0099607D" w:rsidP="00B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7201"/>
      <w:docPartObj>
        <w:docPartGallery w:val="Page Numbers (Bottom of Page)"/>
        <w:docPartUnique/>
      </w:docPartObj>
    </w:sdtPr>
    <w:sdtEndPr>
      <w:rPr>
        <w:b/>
        <w:noProof/>
      </w:rPr>
    </w:sdtEndPr>
    <w:sdtContent>
      <w:p w14:paraId="24709CC5" w14:textId="77777777" w:rsidR="0099607D" w:rsidRPr="00177A8C" w:rsidRDefault="0099607D">
        <w:pPr>
          <w:pStyle w:val="Footer"/>
          <w:rPr>
            <w:b/>
          </w:rPr>
        </w:pPr>
        <w:r w:rsidRPr="00177A8C">
          <w:rPr>
            <w:b/>
          </w:rPr>
          <w:t xml:space="preserve">Page | </w:t>
        </w:r>
        <w:r w:rsidRPr="00177A8C">
          <w:rPr>
            <w:b/>
          </w:rPr>
          <w:fldChar w:fldCharType="begin"/>
        </w:r>
        <w:r w:rsidRPr="00177A8C">
          <w:rPr>
            <w:b/>
          </w:rPr>
          <w:instrText xml:space="preserve"> PAGE   \* MERGEFORMAT </w:instrText>
        </w:r>
        <w:r w:rsidRPr="00177A8C">
          <w:rPr>
            <w:b/>
          </w:rPr>
          <w:fldChar w:fldCharType="separate"/>
        </w:r>
        <w:r w:rsidR="00CE7D35">
          <w:rPr>
            <w:b/>
            <w:noProof/>
          </w:rPr>
          <w:t>1</w:t>
        </w:r>
        <w:r w:rsidRPr="00177A8C">
          <w:rPr>
            <w:b/>
            <w:noProof/>
          </w:rPr>
          <w:fldChar w:fldCharType="end"/>
        </w:r>
      </w:p>
    </w:sdtContent>
  </w:sdt>
  <w:p w14:paraId="0F3AE7BE" w14:textId="77777777" w:rsidR="0099607D" w:rsidRDefault="0099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07E3" w14:textId="77777777" w:rsidR="0099607D" w:rsidRDefault="0099607D" w:rsidP="00BA11EA">
      <w:pPr>
        <w:spacing w:after="0" w:line="240" w:lineRule="auto"/>
      </w:pPr>
      <w:r>
        <w:separator/>
      </w:r>
    </w:p>
  </w:footnote>
  <w:footnote w:type="continuationSeparator" w:id="0">
    <w:p w14:paraId="7E0515D2" w14:textId="77777777" w:rsidR="0099607D" w:rsidRDefault="0099607D" w:rsidP="00BA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2E57" w14:textId="43194080" w:rsidR="0099607D" w:rsidRDefault="0099607D" w:rsidP="007868D8">
    <w:pPr>
      <w:pStyle w:val="Header"/>
    </w:pPr>
  </w:p>
  <w:tbl>
    <w:tblPr>
      <w:tblW w:w="949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4"/>
      <w:gridCol w:w="3544"/>
    </w:tblGrid>
    <w:tr w:rsidR="0099607D" w:rsidRPr="00474536" w14:paraId="26284D2B" w14:textId="77777777" w:rsidTr="00F84382">
      <w:tc>
        <w:tcPr>
          <w:tcW w:w="5954" w:type="dxa"/>
          <w:tcBorders>
            <w:top w:val="single" w:sz="6" w:space="0" w:color="auto"/>
            <w:left w:val="single" w:sz="6" w:space="0" w:color="auto"/>
            <w:bottom w:val="nil"/>
            <w:right w:val="single" w:sz="6" w:space="0" w:color="auto"/>
          </w:tcBorders>
        </w:tcPr>
        <w:p w14:paraId="2FA97CC0" w14:textId="77777777" w:rsidR="0099607D" w:rsidRDefault="0099607D" w:rsidP="00422B98">
          <w:pPr>
            <w:pStyle w:val="Header"/>
            <w:rPr>
              <w:rFonts w:ascii="Arial" w:eastAsia="Times New Roman" w:hAnsi="Arial" w:cs="Arial"/>
              <w:b/>
              <w:spacing w:val="-3"/>
              <w:sz w:val="20"/>
              <w:szCs w:val="20"/>
            </w:rPr>
          </w:pPr>
        </w:p>
        <w:p w14:paraId="14238D9F" w14:textId="54132FC8" w:rsidR="0099607D" w:rsidRPr="00474536" w:rsidRDefault="0099607D" w:rsidP="004A3C2A">
          <w:pPr>
            <w:pStyle w:val="Style3"/>
            <w:tabs>
              <w:tab w:val="clear" w:pos="851"/>
              <w:tab w:val="clear" w:pos="1418"/>
              <w:tab w:val="clear" w:pos="7063"/>
              <w:tab w:val="left" w:pos="2175"/>
            </w:tabs>
            <w:spacing w:after="0" w:line="240" w:lineRule="auto"/>
            <w:ind w:left="0"/>
            <w:rPr>
              <w:rFonts w:ascii="Arial" w:hAnsi="Arial" w:cs="Arial"/>
              <w:b/>
              <w:sz w:val="20"/>
            </w:rPr>
          </w:pPr>
          <w:r>
            <w:rPr>
              <w:rFonts w:ascii="Arial" w:hAnsi="Arial" w:cs="Arial"/>
              <w:b/>
              <w:sz w:val="20"/>
            </w:rPr>
            <w:t>T</w:t>
          </w:r>
          <w:r w:rsidRPr="00474536">
            <w:rPr>
              <w:rFonts w:ascii="Arial" w:hAnsi="Arial" w:cs="Arial"/>
              <w:b/>
              <w:sz w:val="20"/>
            </w:rPr>
            <w:t xml:space="preserve">ITLE: </w:t>
          </w:r>
          <w:r w:rsidR="000A29BA">
            <w:rPr>
              <w:rFonts w:ascii="Arial" w:hAnsi="Arial" w:cs="Arial"/>
              <w:b/>
              <w:sz w:val="20"/>
            </w:rPr>
            <w:t xml:space="preserve">St. Attracta’s </w:t>
          </w:r>
          <w:r w:rsidR="004A3C2A">
            <w:rPr>
              <w:rFonts w:ascii="Arial" w:hAnsi="Arial" w:cs="Arial"/>
              <w:b/>
              <w:sz w:val="20"/>
            </w:rPr>
            <w:t>Fire Safety Management Plan</w:t>
          </w:r>
          <w:r>
            <w:rPr>
              <w:rFonts w:ascii="Arial" w:hAnsi="Arial" w:cs="Arial"/>
              <w:b/>
              <w:bCs/>
              <w:iCs/>
              <w:sz w:val="20"/>
            </w:rPr>
            <w:t xml:space="preserve"> </w:t>
          </w:r>
        </w:p>
      </w:tc>
      <w:tc>
        <w:tcPr>
          <w:tcW w:w="3544" w:type="dxa"/>
          <w:tcBorders>
            <w:top w:val="single" w:sz="6" w:space="0" w:color="auto"/>
            <w:left w:val="nil"/>
            <w:bottom w:val="single" w:sz="6" w:space="0" w:color="auto"/>
            <w:right w:val="single" w:sz="6" w:space="0" w:color="auto"/>
          </w:tcBorders>
        </w:tcPr>
        <w:p w14:paraId="32FCC542" w14:textId="67C1A398" w:rsidR="0099607D" w:rsidRPr="00474536" w:rsidRDefault="0099607D" w:rsidP="00D4481D">
          <w:pPr>
            <w:spacing w:after="0" w:line="240" w:lineRule="auto"/>
            <w:rPr>
              <w:rFonts w:ascii="Arial" w:hAnsi="Arial" w:cs="Arial"/>
              <w:sz w:val="20"/>
            </w:rPr>
          </w:pPr>
          <w:r w:rsidRPr="00474536">
            <w:rPr>
              <w:rFonts w:ascii="Arial" w:hAnsi="Arial" w:cs="Arial"/>
              <w:b/>
              <w:sz w:val="20"/>
            </w:rPr>
            <w:t xml:space="preserve">REFERENCE NO: </w:t>
          </w:r>
          <w:r w:rsidR="004A3C2A">
            <w:rPr>
              <w:rFonts w:ascii="Arial" w:hAnsi="Arial" w:cs="Arial"/>
              <w:sz w:val="20"/>
            </w:rPr>
            <w:t>CE-034</w:t>
          </w:r>
        </w:p>
      </w:tc>
    </w:tr>
    <w:tr w:rsidR="0099607D" w:rsidRPr="00474536" w14:paraId="0C3E294D" w14:textId="77777777" w:rsidTr="00F84382">
      <w:tc>
        <w:tcPr>
          <w:tcW w:w="5954" w:type="dxa"/>
          <w:tcBorders>
            <w:top w:val="single" w:sz="6" w:space="0" w:color="auto"/>
            <w:left w:val="single" w:sz="6" w:space="0" w:color="auto"/>
            <w:bottom w:val="single" w:sz="6" w:space="0" w:color="auto"/>
            <w:right w:val="single" w:sz="6" w:space="0" w:color="auto"/>
          </w:tcBorders>
        </w:tcPr>
        <w:p w14:paraId="73253C71" w14:textId="40FB165F" w:rsidR="0099607D" w:rsidRPr="00474536" w:rsidRDefault="0099607D" w:rsidP="008E7B46">
          <w:pPr>
            <w:tabs>
              <w:tab w:val="center" w:pos="2656"/>
            </w:tabs>
            <w:spacing w:after="0" w:line="240" w:lineRule="auto"/>
            <w:rPr>
              <w:rFonts w:ascii="Arial" w:hAnsi="Arial" w:cs="Arial"/>
              <w:sz w:val="20"/>
            </w:rPr>
          </w:pPr>
          <w:r w:rsidRPr="00474536">
            <w:rPr>
              <w:rFonts w:ascii="Arial" w:hAnsi="Arial" w:cs="Arial"/>
              <w:b/>
              <w:sz w:val="20"/>
            </w:rPr>
            <w:t>AUTHOR (OWNER):</w:t>
          </w:r>
          <w:r w:rsidRPr="00474536">
            <w:rPr>
              <w:rFonts w:ascii="Arial" w:hAnsi="Arial" w:cs="Arial"/>
              <w:sz w:val="20"/>
            </w:rPr>
            <w:t xml:space="preserve"> </w:t>
          </w:r>
          <w:r w:rsidR="00F84382">
            <w:rPr>
              <w:rFonts w:ascii="Arial" w:hAnsi="Arial" w:cs="Arial"/>
              <w:sz w:val="20"/>
            </w:rPr>
            <w:t>Kathleen Donohue, Proprietor</w:t>
          </w:r>
        </w:p>
      </w:tc>
      <w:tc>
        <w:tcPr>
          <w:tcW w:w="3544" w:type="dxa"/>
          <w:tcBorders>
            <w:top w:val="nil"/>
            <w:left w:val="nil"/>
            <w:bottom w:val="single" w:sz="6" w:space="0" w:color="auto"/>
            <w:right w:val="single" w:sz="6" w:space="0" w:color="auto"/>
          </w:tcBorders>
        </w:tcPr>
        <w:p w14:paraId="768CA260" w14:textId="71CCC198" w:rsidR="0099607D" w:rsidRPr="00474536" w:rsidRDefault="00F84382" w:rsidP="00D4481D">
          <w:pPr>
            <w:spacing w:after="0" w:line="240" w:lineRule="auto"/>
            <w:rPr>
              <w:rFonts w:ascii="Arial" w:hAnsi="Arial" w:cs="Arial"/>
              <w:i/>
              <w:sz w:val="20"/>
            </w:rPr>
          </w:pPr>
          <w:r w:rsidRPr="00393C43">
            <w:rPr>
              <w:noProof/>
              <w:lang w:eastAsia="en-IE"/>
            </w:rPr>
            <w:drawing>
              <wp:anchor distT="0" distB="0" distL="114300" distR="114300" simplePos="0" relativeHeight="251659264" behindDoc="1" locked="0" layoutInCell="1" allowOverlap="1" wp14:anchorId="1D27AD8B" wp14:editId="7869263B">
                <wp:simplePos x="0" y="0"/>
                <wp:positionH relativeFrom="page">
                  <wp:posOffset>2147504</wp:posOffset>
                </wp:positionH>
                <wp:positionV relativeFrom="paragraph">
                  <wp:posOffset>-232088</wp:posOffset>
                </wp:positionV>
                <wp:extent cx="1257300" cy="716280"/>
                <wp:effectExtent l="0" t="0" r="0" b="7620"/>
                <wp:wrapNone/>
                <wp:docPr id="4" name="Picture 4"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7D" w:rsidRPr="00474536">
            <w:rPr>
              <w:rFonts w:ascii="Arial" w:hAnsi="Arial" w:cs="Arial"/>
              <w:b/>
              <w:sz w:val="20"/>
            </w:rPr>
            <w:t xml:space="preserve">REVISION NO: </w:t>
          </w:r>
          <w:r w:rsidR="00CE7D35">
            <w:rPr>
              <w:rFonts w:ascii="Arial" w:hAnsi="Arial" w:cs="Arial"/>
              <w:b/>
              <w:sz w:val="20"/>
            </w:rPr>
            <w:t>4</w:t>
          </w:r>
        </w:p>
      </w:tc>
    </w:tr>
    <w:tr w:rsidR="0099607D" w:rsidRPr="00474536" w14:paraId="022BC15B" w14:textId="77777777" w:rsidTr="00F84382">
      <w:trPr>
        <w:trHeight w:val="308"/>
      </w:trPr>
      <w:tc>
        <w:tcPr>
          <w:tcW w:w="5954" w:type="dxa"/>
          <w:tcBorders>
            <w:top w:val="single" w:sz="6" w:space="0" w:color="auto"/>
            <w:left w:val="single" w:sz="6" w:space="0" w:color="auto"/>
            <w:bottom w:val="single" w:sz="6" w:space="0" w:color="auto"/>
            <w:right w:val="single" w:sz="6" w:space="0" w:color="auto"/>
          </w:tcBorders>
        </w:tcPr>
        <w:p w14:paraId="47C31C27" w14:textId="4F127D7F" w:rsidR="0099607D" w:rsidRPr="007678AA" w:rsidRDefault="0099607D" w:rsidP="00D4481D">
          <w:pPr>
            <w:rPr>
              <w:rFonts w:ascii="Arial" w:hAnsi="Arial" w:cs="Arial"/>
              <w:sz w:val="20"/>
              <w:szCs w:val="20"/>
            </w:rPr>
          </w:pPr>
          <w:r w:rsidRPr="00474536">
            <w:rPr>
              <w:rFonts w:ascii="Arial" w:hAnsi="Arial" w:cs="Arial"/>
              <w:b/>
              <w:sz w:val="20"/>
            </w:rPr>
            <w:t>APPROVED BY (LEAD):</w:t>
          </w:r>
          <w:r w:rsidR="00F84382">
            <w:rPr>
              <w:rFonts w:ascii="Arial" w:hAnsi="Arial" w:cs="Arial"/>
              <w:sz w:val="20"/>
              <w:szCs w:val="20"/>
            </w:rPr>
            <w:t xml:space="preserve"> Trina Donohue, General Manager</w:t>
          </w:r>
          <w:r w:rsidRPr="00474536">
            <w:rPr>
              <w:rFonts w:ascii="Arial" w:hAnsi="Arial" w:cs="Arial"/>
              <w:b/>
              <w:sz w:val="20"/>
            </w:rPr>
            <w:t xml:space="preserve"> </w:t>
          </w:r>
        </w:p>
      </w:tc>
      <w:tc>
        <w:tcPr>
          <w:tcW w:w="3544" w:type="dxa"/>
          <w:tcBorders>
            <w:top w:val="single" w:sz="6" w:space="0" w:color="auto"/>
            <w:left w:val="nil"/>
            <w:bottom w:val="single" w:sz="6" w:space="0" w:color="auto"/>
            <w:right w:val="single" w:sz="6" w:space="0" w:color="auto"/>
          </w:tcBorders>
        </w:tcPr>
        <w:p w14:paraId="231BF251" w14:textId="730F74D8" w:rsidR="0099607D" w:rsidRPr="00474536" w:rsidRDefault="0099607D" w:rsidP="00CE7D35">
          <w:pPr>
            <w:spacing w:after="0" w:line="240" w:lineRule="auto"/>
            <w:rPr>
              <w:rFonts w:ascii="Arial" w:hAnsi="Arial" w:cs="Arial"/>
              <w:i/>
              <w:sz w:val="20"/>
            </w:rPr>
          </w:pPr>
          <w:r w:rsidRPr="00474536">
            <w:rPr>
              <w:rFonts w:ascii="Arial" w:hAnsi="Arial" w:cs="Arial"/>
              <w:b/>
              <w:sz w:val="20"/>
            </w:rPr>
            <w:t xml:space="preserve">EFFECTIVE FROM: </w:t>
          </w:r>
          <w:r w:rsidR="00CE7D35">
            <w:rPr>
              <w:rFonts w:ascii="Arial" w:hAnsi="Arial" w:cs="Arial"/>
              <w:b/>
              <w:sz w:val="20"/>
            </w:rPr>
            <w:t xml:space="preserve"> 6</w:t>
          </w:r>
          <w:r w:rsidR="00CE7D35" w:rsidRPr="00CE7D35">
            <w:rPr>
              <w:rFonts w:ascii="Arial" w:hAnsi="Arial" w:cs="Arial"/>
              <w:b/>
              <w:sz w:val="20"/>
              <w:vertAlign w:val="superscript"/>
            </w:rPr>
            <w:t>th</w:t>
          </w:r>
          <w:r w:rsidR="00CE7D35">
            <w:rPr>
              <w:rFonts w:ascii="Arial" w:hAnsi="Arial" w:cs="Arial"/>
              <w:b/>
              <w:sz w:val="20"/>
            </w:rPr>
            <w:t xml:space="preserve"> May 2021</w:t>
          </w:r>
        </w:p>
      </w:tc>
    </w:tr>
    <w:tr w:rsidR="0099607D" w:rsidRPr="00474536" w14:paraId="75EB7054" w14:textId="77777777" w:rsidTr="00F84382">
      <w:trPr>
        <w:trHeight w:val="65"/>
      </w:trPr>
      <w:tc>
        <w:tcPr>
          <w:tcW w:w="5954" w:type="dxa"/>
          <w:tcBorders>
            <w:top w:val="single" w:sz="6" w:space="0" w:color="auto"/>
            <w:left w:val="single" w:sz="6" w:space="0" w:color="auto"/>
            <w:bottom w:val="single" w:sz="6" w:space="0" w:color="auto"/>
            <w:right w:val="single" w:sz="6" w:space="0" w:color="auto"/>
          </w:tcBorders>
        </w:tcPr>
        <w:p w14:paraId="63A56ED0" w14:textId="0AA5207D" w:rsidR="0099607D" w:rsidRPr="00474536" w:rsidRDefault="0099607D" w:rsidP="00CE7D35">
          <w:pPr>
            <w:spacing w:after="0" w:line="240" w:lineRule="auto"/>
            <w:ind w:left="754" w:hanging="754"/>
            <w:rPr>
              <w:rFonts w:ascii="Arial" w:hAnsi="Arial" w:cs="Arial"/>
              <w:i/>
              <w:sz w:val="20"/>
            </w:rPr>
          </w:pPr>
          <w:r w:rsidRPr="00474536">
            <w:rPr>
              <w:rFonts w:ascii="Arial" w:hAnsi="Arial" w:cs="Arial"/>
              <w:b/>
              <w:sz w:val="20"/>
            </w:rPr>
            <w:t xml:space="preserve">REVIEW DATE: </w:t>
          </w:r>
          <w:r>
            <w:rPr>
              <w:rFonts w:ascii="Arial" w:hAnsi="Arial" w:cs="Arial"/>
              <w:b/>
              <w:sz w:val="20"/>
            </w:rPr>
            <w:t xml:space="preserve"> </w:t>
          </w:r>
          <w:r w:rsidR="00CE7D35">
            <w:rPr>
              <w:rFonts w:ascii="Arial" w:hAnsi="Arial" w:cs="Arial"/>
              <w:b/>
              <w:sz w:val="20"/>
            </w:rPr>
            <w:t>6</w:t>
          </w:r>
          <w:r w:rsidR="00CE7D35" w:rsidRPr="00CE7D35">
            <w:rPr>
              <w:rFonts w:ascii="Arial" w:hAnsi="Arial" w:cs="Arial"/>
              <w:b/>
              <w:sz w:val="20"/>
              <w:vertAlign w:val="superscript"/>
            </w:rPr>
            <w:t>th</w:t>
          </w:r>
          <w:r w:rsidR="00CE7D35">
            <w:rPr>
              <w:rFonts w:ascii="Arial" w:hAnsi="Arial" w:cs="Arial"/>
              <w:b/>
              <w:sz w:val="20"/>
            </w:rPr>
            <w:t xml:space="preserve"> May 2022</w:t>
          </w:r>
        </w:p>
      </w:tc>
      <w:tc>
        <w:tcPr>
          <w:tcW w:w="3544" w:type="dxa"/>
          <w:tcBorders>
            <w:top w:val="single" w:sz="6" w:space="0" w:color="auto"/>
            <w:left w:val="nil"/>
            <w:bottom w:val="single" w:sz="6" w:space="0" w:color="auto"/>
            <w:right w:val="single" w:sz="6" w:space="0" w:color="auto"/>
          </w:tcBorders>
        </w:tcPr>
        <w:p w14:paraId="5C990897" w14:textId="05491F44" w:rsidR="0099607D" w:rsidRPr="00474536" w:rsidRDefault="0099607D" w:rsidP="00D4481D">
          <w:pPr>
            <w:spacing w:after="0" w:line="240" w:lineRule="auto"/>
            <w:rPr>
              <w:sz w:val="20"/>
            </w:rPr>
          </w:pPr>
          <w:r w:rsidRPr="00474536">
            <w:rPr>
              <w:rStyle w:val="PageNumber"/>
              <w:rFonts w:ascii="Arial" w:hAnsi="Arial" w:cs="Arial"/>
              <w:b/>
              <w:sz w:val="20"/>
            </w:rPr>
            <w:t xml:space="preserve">Page </w:t>
          </w:r>
          <w:r w:rsidRPr="00474536">
            <w:rPr>
              <w:rStyle w:val="PageNumber"/>
              <w:rFonts w:ascii="Arial" w:hAnsi="Arial" w:cs="Arial"/>
              <w:sz w:val="20"/>
            </w:rPr>
            <w:fldChar w:fldCharType="begin"/>
          </w:r>
          <w:r w:rsidRPr="00474536">
            <w:rPr>
              <w:rStyle w:val="PageNumber"/>
              <w:rFonts w:ascii="Arial" w:hAnsi="Arial" w:cs="Arial"/>
              <w:sz w:val="20"/>
            </w:rPr>
            <w:instrText xml:space="preserve"> PAGE </w:instrText>
          </w:r>
          <w:r w:rsidRPr="00474536">
            <w:rPr>
              <w:rStyle w:val="PageNumber"/>
              <w:rFonts w:ascii="Arial" w:hAnsi="Arial" w:cs="Arial"/>
              <w:sz w:val="20"/>
            </w:rPr>
            <w:fldChar w:fldCharType="separate"/>
          </w:r>
          <w:r w:rsidR="00CE7D35">
            <w:rPr>
              <w:rStyle w:val="PageNumber"/>
              <w:rFonts w:ascii="Arial" w:hAnsi="Arial" w:cs="Arial"/>
              <w:noProof/>
              <w:sz w:val="20"/>
            </w:rPr>
            <w:t>1</w:t>
          </w:r>
          <w:r w:rsidRPr="00474536">
            <w:rPr>
              <w:rStyle w:val="PageNumber"/>
              <w:rFonts w:ascii="Arial" w:hAnsi="Arial" w:cs="Arial"/>
              <w:sz w:val="20"/>
            </w:rPr>
            <w:fldChar w:fldCharType="end"/>
          </w:r>
          <w:r w:rsidRPr="00474536">
            <w:rPr>
              <w:rStyle w:val="PageNumber"/>
              <w:rFonts w:ascii="Arial" w:hAnsi="Arial" w:cs="Arial"/>
              <w:sz w:val="20"/>
            </w:rPr>
            <w:t xml:space="preserve"> of </w:t>
          </w:r>
          <w:r w:rsidRPr="00474536">
            <w:rPr>
              <w:rStyle w:val="PageNumber"/>
              <w:rFonts w:ascii="Arial" w:hAnsi="Arial" w:cs="Arial"/>
              <w:sz w:val="20"/>
            </w:rPr>
            <w:fldChar w:fldCharType="begin"/>
          </w:r>
          <w:r w:rsidRPr="00474536">
            <w:rPr>
              <w:rStyle w:val="PageNumber"/>
              <w:rFonts w:ascii="Arial" w:hAnsi="Arial" w:cs="Arial"/>
              <w:sz w:val="20"/>
            </w:rPr>
            <w:instrText xml:space="preserve"> NUMPAGES </w:instrText>
          </w:r>
          <w:r w:rsidRPr="00474536">
            <w:rPr>
              <w:rStyle w:val="PageNumber"/>
              <w:rFonts w:ascii="Arial" w:hAnsi="Arial" w:cs="Arial"/>
              <w:sz w:val="20"/>
            </w:rPr>
            <w:fldChar w:fldCharType="separate"/>
          </w:r>
          <w:r w:rsidR="00CE7D35">
            <w:rPr>
              <w:rStyle w:val="PageNumber"/>
              <w:rFonts w:ascii="Arial" w:hAnsi="Arial" w:cs="Arial"/>
              <w:noProof/>
              <w:sz w:val="20"/>
            </w:rPr>
            <w:t>12</w:t>
          </w:r>
          <w:r w:rsidRPr="00474536">
            <w:rPr>
              <w:rStyle w:val="PageNumber"/>
              <w:rFonts w:ascii="Arial" w:hAnsi="Arial" w:cs="Arial"/>
              <w:sz w:val="20"/>
            </w:rPr>
            <w:fldChar w:fldCharType="end"/>
          </w:r>
        </w:p>
      </w:tc>
    </w:tr>
  </w:tbl>
  <w:p w14:paraId="644140CC" w14:textId="77777777" w:rsidR="0099607D" w:rsidRDefault="0099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AE8"/>
    <w:multiLevelType w:val="multilevel"/>
    <w:tmpl w:val="97A88D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6129C9"/>
    <w:multiLevelType w:val="multilevel"/>
    <w:tmpl w:val="97A88D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B9425E"/>
    <w:multiLevelType w:val="hybridMultilevel"/>
    <w:tmpl w:val="A2EA9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510EB0"/>
    <w:multiLevelType w:val="hybridMultilevel"/>
    <w:tmpl w:val="30685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697D"/>
    <w:multiLevelType w:val="hybridMultilevel"/>
    <w:tmpl w:val="3B0E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111A9F"/>
    <w:multiLevelType w:val="hybridMultilevel"/>
    <w:tmpl w:val="001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1D715D"/>
    <w:multiLevelType w:val="hybridMultilevel"/>
    <w:tmpl w:val="8C84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8133A6"/>
    <w:multiLevelType w:val="hybridMultilevel"/>
    <w:tmpl w:val="2954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8F6F47"/>
    <w:multiLevelType w:val="hybridMultilevel"/>
    <w:tmpl w:val="80F6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97276F"/>
    <w:multiLevelType w:val="hybridMultilevel"/>
    <w:tmpl w:val="07023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DA2835"/>
    <w:multiLevelType w:val="hybridMultilevel"/>
    <w:tmpl w:val="BBD2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CD7C3E"/>
    <w:multiLevelType w:val="hybridMultilevel"/>
    <w:tmpl w:val="6C6A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1E2A9E"/>
    <w:multiLevelType w:val="hybridMultilevel"/>
    <w:tmpl w:val="36A6D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4319CE"/>
    <w:multiLevelType w:val="hybridMultilevel"/>
    <w:tmpl w:val="4E988BA8"/>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5964366"/>
    <w:multiLevelType w:val="hybridMultilevel"/>
    <w:tmpl w:val="A8EE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EA6A0E"/>
    <w:multiLevelType w:val="hybridMultilevel"/>
    <w:tmpl w:val="DE58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8E2FFC"/>
    <w:multiLevelType w:val="hybridMultilevel"/>
    <w:tmpl w:val="2FBC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29010B"/>
    <w:multiLevelType w:val="hybridMultilevel"/>
    <w:tmpl w:val="830C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A40B43"/>
    <w:multiLevelType w:val="hybridMultilevel"/>
    <w:tmpl w:val="92D0D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E44662"/>
    <w:multiLevelType w:val="hybridMultilevel"/>
    <w:tmpl w:val="DD105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635080"/>
    <w:multiLevelType w:val="hybridMultilevel"/>
    <w:tmpl w:val="2F1C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D673F4"/>
    <w:multiLevelType w:val="hybridMultilevel"/>
    <w:tmpl w:val="747071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706948"/>
    <w:multiLevelType w:val="hybridMultilevel"/>
    <w:tmpl w:val="8D0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8E5AC8"/>
    <w:multiLevelType w:val="hybridMultilevel"/>
    <w:tmpl w:val="D084DE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15"/>
  </w:num>
  <w:num w:numId="5">
    <w:abstractNumId w:val="10"/>
  </w:num>
  <w:num w:numId="6">
    <w:abstractNumId w:val="20"/>
  </w:num>
  <w:num w:numId="7">
    <w:abstractNumId w:val="14"/>
  </w:num>
  <w:num w:numId="8">
    <w:abstractNumId w:val="8"/>
  </w:num>
  <w:num w:numId="9">
    <w:abstractNumId w:val="3"/>
  </w:num>
  <w:num w:numId="10">
    <w:abstractNumId w:val="22"/>
  </w:num>
  <w:num w:numId="11">
    <w:abstractNumId w:val="23"/>
  </w:num>
  <w:num w:numId="12">
    <w:abstractNumId w:val="6"/>
  </w:num>
  <w:num w:numId="13">
    <w:abstractNumId w:val="18"/>
  </w:num>
  <w:num w:numId="14">
    <w:abstractNumId w:val="12"/>
  </w:num>
  <w:num w:numId="15">
    <w:abstractNumId w:val="11"/>
  </w:num>
  <w:num w:numId="16">
    <w:abstractNumId w:val="17"/>
  </w:num>
  <w:num w:numId="17">
    <w:abstractNumId w:val="2"/>
  </w:num>
  <w:num w:numId="18">
    <w:abstractNumId w:val="4"/>
  </w:num>
  <w:num w:numId="19">
    <w:abstractNumId w:val="19"/>
  </w:num>
  <w:num w:numId="20">
    <w:abstractNumId w:val="0"/>
  </w:num>
  <w:num w:numId="21">
    <w:abstractNumId w:val="9"/>
  </w:num>
  <w:num w:numId="22">
    <w:abstractNumId w:val="13"/>
  </w:num>
  <w:num w:numId="23">
    <w:abstractNumId w:val="21"/>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0"/>
    <w:rsid w:val="000018FD"/>
    <w:rsid w:val="00002363"/>
    <w:rsid w:val="000209E1"/>
    <w:rsid w:val="00044FBE"/>
    <w:rsid w:val="00066AB0"/>
    <w:rsid w:val="00070AB0"/>
    <w:rsid w:val="00072EE4"/>
    <w:rsid w:val="00077A00"/>
    <w:rsid w:val="000812F0"/>
    <w:rsid w:val="000A29BA"/>
    <w:rsid w:val="000A5D98"/>
    <w:rsid w:val="000B38E7"/>
    <w:rsid w:val="000B3BC7"/>
    <w:rsid w:val="000B7331"/>
    <w:rsid w:val="000C47F6"/>
    <w:rsid w:val="000F7678"/>
    <w:rsid w:val="001140E5"/>
    <w:rsid w:val="00124A53"/>
    <w:rsid w:val="00170179"/>
    <w:rsid w:val="001736E2"/>
    <w:rsid w:val="00173CA9"/>
    <w:rsid w:val="0017662E"/>
    <w:rsid w:val="00177A8C"/>
    <w:rsid w:val="0018263D"/>
    <w:rsid w:val="00190A80"/>
    <w:rsid w:val="001D0909"/>
    <w:rsid w:val="002015E1"/>
    <w:rsid w:val="0023042B"/>
    <w:rsid w:val="00273763"/>
    <w:rsid w:val="002A160F"/>
    <w:rsid w:val="002B334F"/>
    <w:rsid w:val="002F637D"/>
    <w:rsid w:val="003471EC"/>
    <w:rsid w:val="00380C0B"/>
    <w:rsid w:val="00380F60"/>
    <w:rsid w:val="00390094"/>
    <w:rsid w:val="003D2CA0"/>
    <w:rsid w:val="003F4B31"/>
    <w:rsid w:val="00415524"/>
    <w:rsid w:val="00422B98"/>
    <w:rsid w:val="004230CF"/>
    <w:rsid w:val="00436243"/>
    <w:rsid w:val="004437F0"/>
    <w:rsid w:val="004453C9"/>
    <w:rsid w:val="00453057"/>
    <w:rsid w:val="00453B21"/>
    <w:rsid w:val="0045551A"/>
    <w:rsid w:val="004629C0"/>
    <w:rsid w:val="00493132"/>
    <w:rsid w:val="00497FE3"/>
    <w:rsid w:val="004A202D"/>
    <w:rsid w:val="004A3C2A"/>
    <w:rsid w:val="004D353B"/>
    <w:rsid w:val="004D57CD"/>
    <w:rsid w:val="005045D4"/>
    <w:rsid w:val="00532B7A"/>
    <w:rsid w:val="00557610"/>
    <w:rsid w:val="00580D8E"/>
    <w:rsid w:val="0059029D"/>
    <w:rsid w:val="005E4806"/>
    <w:rsid w:val="005F2744"/>
    <w:rsid w:val="006070AA"/>
    <w:rsid w:val="00610EC0"/>
    <w:rsid w:val="00614C06"/>
    <w:rsid w:val="006261AD"/>
    <w:rsid w:val="00632D77"/>
    <w:rsid w:val="00643E4B"/>
    <w:rsid w:val="00655426"/>
    <w:rsid w:val="006900CA"/>
    <w:rsid w:val="0069635E"/>
    <w:rsid w:val="006D4458"/>
    <w:rsid w:val="006E6935"/>
    <w:rsid w:val="006F31E1"/>
    <w:rsid w:val="007042FC"/>
    <w:rsid w:val="00704BF2"/>
    <w:rsid w:val="00714E2B"/>
    <w:rsid w:val="00737B9C"/>
    <w:rsid w:val="00742A6F"/>
    <w:rsid w:val="00746318"/>
    <w:rsid w:val="00755E3F"/>
    <w:rsid w:val="00771680"/>
    <w:rsid w:val="007779C1"/>
    <w:rsid w:val="007868D8"/>
    <w:rsid w:val="007946DC"/>
    <w:rsid w:val="007B4913"/>
    <w:rsid w:val="007D43E4"/>
    <w:rsid w:val="007E05FE"/>
    <w:rsid w:val="007F4194"/>
    <w:rsid w:val="008061DD"/>
    <w:rsid w:val="00836DA5"/>
    <w:rsid w:val="0084304D"/>
    <w:rsid w:val="00850ED7"/>
    <w:rsid w:val="008768C1"/>
    <w:rsid w:val="00895664"/>
    <w:rsid w:val="008B6A73"/>
    <w:rsid w:val="008D39DC"/>
    <w:rsid w:val="008E341B"/>
    <w:rsid w:val="008E7B46"/>
    <w:rsid w:val="008F5C86"/>
    <w:rsid w:val="008F623C"/>
    <w:rsid w:val="0091249F"/>
    <w:rsid w:val="009200D5"/>
    <w:rsid w:val="00931B36"/>
    <w:rsid w:val="00932940"/>
    <w:rsid w:val="0094534D"/>
    <w:rsid w:val="0094757C"/>
    <w:rsid w:val="00973AA7"/>
    <w:rsid w:val="00992272"/>
    <w:rsid w:val="0099607D"/>
    <w:rsid w:val="009A7808"/>
    <w:rsid w:val="009D4421"/>
    <w:rsid w:val="009D700B"/>
    <w:rsid w:val="009F2900"/>
    <w:rsid w:val="009F2E81"/>
    <w:rsid w:val="00A46953"/>
    <w:rsid w:val="00A541D9"/>
    <w:rsid w:val="00A7602D"/>
    <w:rsid w:val="00AA59B5"/>
    <w:rsid w:val="00AE76B3"/>
    <w:rsid w:val="00B10689"/>
    <w:rsid w:val="00B20D38"/>
    <w:rsid w:val="00B42F6B"/>
    <w:rsid w:val="00B45FAC"/>
    <w:rsid w:val="00B5063B"/>
    <w:rsid w:val="00B62381"/>
    <w:rsid w:val="00B72AA7"/>
    <w:rsid w:val="00B91B6D"/>
    <w:rsid w:val="00BA066A"/>
    <w:rsid w:val="00BA11EA"/>
    <w:rsid w:val="00BC149E"/>
    <w:rsid w:val="00BD2C74"/>
    <w:rsid w:val="00BE1432"/>
    <w:rsid w:val="00C20D1C"/>
    <w:rsid w:val="00C32D11"/>
    <w:rsid w:val="00C5372B"/>
    <w:rsid w:val="00C624F7"/>
    <w:rsid w:val="00C668F0"/>
    <w:rsid w:val="00C728F9"/>
    <w:rsid w:val="00C74D8E"/>
    <w:rsid w:val="00C8353D"/>
    <w:rsid w:val="00C92D62"/>
    <w:rsid w:val="00C965DD"/>
    <w:rsid w:val="00CB08CD"/>
    <w:rsid w:val="00CC7807"/>
    <w:rsid w:val="00CD2862"/>
    <w:rsid w:val="00CE0489"/>
    <w:rsid w:val="00CE2394"/>
    <w:rsid w:val="00CE7D35"/>
    <w:rsid w:val="00D0584B"/>
    <w:rsid w:val="00D05E85"/>
    <w:rsid w:val="00D25CB6"/>
    <w:rsid w:val="00D311D0"/>
    <w:rsid w:val="00D40E26"/>
    <w:rsid w:val="00D4481D"/>
    <w:rsid w:val="00D51F28"/>
    <w:rsid w:val="00D57FE4"/>
    <w:rsid w:val="00D678FE"/>
    <w:rsid w:val="00D71895"/>
    <w:rsid w:val="00D77AA6"/>
    <w:rsid w:val="00D94D49"/>
    <w:rsid w:val="00DA732C"/>
    <w:rsid w:val="00E42B82"/>
    <w:rsid w:val="00E43E4F"/>
    <w:rsid w:val="00E44945"/>
    <w:rsid w:val="00E46F68"/>
    <w:rsid w:val="00E475CF"/>
    <w:rsid w:val="00E67D83"/>
    <w:rsid w:val="00EA4515"/>
    <w:rsid w:val="00EC0F1E"/>
    <w:rsid w:val="00ED0852"/>
    <w:rsid w:val="00ED2CF5"/>
    <w:rsid w:val="00ED51AF"/>
    <w:rsid w:val="00EE2FC9"/>
    <w:rsid w:val="00F07122"/>
    <w:rsid w:val="00F310F0"/>
    <w:rsid w:val="00F54C39"/>
    <w:rsid w:val="00F731CB"/>
    <w:rsid w:val="00F83782"/>
    <w:rsid w:val="00F84382"/>
    <w:rsid w:val="00FA2843"/>
    <w:rsid w:val="00FA7D99"/>
    <w:rsid w:val="00FD1529"/>
    <w:rsid w:val="00FE1DB8"/>
    <w:rsid w:val="00FE385F"/>
    <w:rsid w:val="00FE65CD"/>
    <w:rsid w:val="00FF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F53191"/>
  <w15:docId w15:val="{0FD6D739-5AEB-4413-AD52-FD4EDED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29C0"/>
    <w:pPr>
      <w:keepNext/>
      <w:spacing w:after="0" w:line="240" w:lineRule="auto"/>
      <w:outlineLvl w:val="0"/>
    </w:pPr>
    <w:rPr>
      <w:rFonts w:ascii="Times New Roman" w:eastAsia="Times New Roman" w:hAnsi="Times New Roman" w:cs="Times New Roman"/>
      <w:b/>
      <w:sz w:val="24"/>
      <w:szCs w:val="20"/>
      <w:u w:val="single"/>
      <w:lang w:val="en-GB" w:eastAsia="en-IE"/>
    </w:rPr>
  </w:style>
  <w:style w:type="paragraph" w:styleId="Heading2">
    <w:name w:val="heading 2"/>
    <w:basedOn w:val="Normal"/>
    <w:next w:val="Normal"/>
    <w:link w:val="Heading2Char"/>
    <w:qFormat/>
    <w:rsid w:val="004629C0"/>
    <w:pPr>
      <w:keepNext/>
      <w:spacing w:after="0" w:line="240" w:lineRule="auto"/>
      <w:ind w:left="720"/>
      <w:outlineLvl w:val="1"/>
    </w:pPr>
    <w:rPr>
      <w:rFonts w:ascii="Times New Roman" w:eastAsia="Times New Roman" w:hAnsi="Times New Roman" w:cs="Times New Roman"/>
      <w:i/>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0"/>
    <w:pPr>
      <w:spacing w:after="200" w:line="276" w:lineRule="auto"/>
      <w:ind w:left="720"/>
      <w:contextualSpacing/>
    </w:pPr>
  </w:style>
  <w:style w:type="character" w:customStyle="1" w:styleId="Heading1Char">
    <w:name w:val="Heading 1 Char"/>
    <w:basedOn w:val="DefaultParagraphFont"/>
    <w:link w:val="Heading1"/>
    <w:rsid w:val="004629C0"/>
    <w:rPr>
      <w:rFonts w:ascii="Times New Roman" w:eastAsia="Times New Roman" w:hAnsi="Times New Roman" w:cs="Times New Roman"/>
      <w:b/>
      <w:sz w:val="24"/>
      <w:szCs w:val="20"/>
      <w:u w:val="single"/>
      <w:lang w:val="en-GB" w:eastAsia="en-IE"/>
    </w:rPr>
  </w:style>
  <w:style w:type="character" w:customStyle="1" w:styleId="Heading2Char">
    <w:name w:val="Heading 2 Char"/>
    <w:basedOn w:val="DefaultParagraphFont"/>
    <w:link w:val="Heading2"/>
    <w:rsid w:val="004629C0"/>
    <w:rPr>
      <w:rFonts w:ascii="Times New Roman" w:eastAsia="Times New Roman" w:hAnsi="Times New Roman" w:cs="Times New Roman"/>
      <w:i/>
      <w:sz w:val="24"/>
      <w:szCs w:val="20"/>
      <w:lang w:val="en-GB" w:eastAsia="en-IE"/>
    </w:rPr>
  </w:style>
  <w:style w:type="paragraph" w:styleId="BodyTextIndent">
    <w:name w:val="Body Text Indent"/>
    <w:basedOn w:val="Normal"/>
    <w:link w:val="BodyTextIndentChar"/>
    <w:semiHidden/>
    <w:rsid w:val="004629C0"/>
    <w:pPr>
      <w:spacing w:after="0" w:line="240" w:lineRule="auto"/>
      <w:ind w:left="720"/>
    </w:pPr>
    <w:rPr>
      <w:rFonts w:ascii="Times New Roman" w:eastAsia="Times New Roman" w:hAnsi="Times New Roman" w:cs="Times New Roman"/>
      <w:b/>
      <w:i/>
      <w:sz w:val="24"/>
      <w:szCs w:val="20"/>
      <w:lang w:val="en-GB" w:eastAsia="en-IE"/>
    </w:rPr>
  </w:style>
  <w:style w:type="character" w:customStyle="1" w:styleId="BodyTextIndentChar">
    <w:name w:val="Body Text Indent Char"/>
    <w:basedOn w:val="DefaultParagraphFont"/>
    <w:link w:val="BodyTextIndent"/>
    <w:semiHidden/>
    <w:rsid w:val="004629C0"/>
    <w:rPr>
      <w:rFonts w:ascii="Times New Roman" w:eastAsia="Times New Roman" w:hAnsi="Times New Roman" w:cs="Times New Roman"/>
      <w:b/>
      <w:i/>
      <w:sz w:val="24"/>
      <w:szCs w:val="20"/>
      <w:lang w:val="en-GB" w:eastAsia="en-IE"/>
    </w:rPr>
  </w:style>
  <w:style w:type="paragraph" w:styleId="BodyTextIndent2">
    <w:name w:val="Body Text Indent 2"/>
    <w:basedOn w:val="Normal"/>
    <w:link w:val="BodyTextIndent2Char"/>
    <w:semiHidden/>
    <w:rsid w:val="004629C0"/>
    <w:pPr>
      <w:spacing w:after="0" w:line="240" w:lineRule="auto"/>
      <w:ind w:left="720"/>
    </w:pPr>
    <w:rPr>
      <w:rFonts w:ascii="Times New Roman" w:eastAsia="Times New Roman" w:hAnsi="Times New Roman" w:cs="Times New Roman"/>
      <w:i/>
      <w:sz w:val="32"/>
      <w:szCs w:val="20"/>
      <w:lang w:val="en-GB" w:eastAsia="en-IE"/>
    </w:rPr>
  </w:style>
  <w:style w:type="character" w:customStyle="1" w:styleId="BodyTextIndent2Char">
    <w:name w:val="Body Text Indent 2 Char"/>
    <w:basedOn w:val="DefaultParagraphFont"/>
    <w:link w:val="BodyTextIndent2"/>
    <w:semiHidden/>
    <w:rsid w:val="004629C0"/>
    <w:rPr>
      <w:rFonts w:ascii="Times New Roman" w:eastAsia="Times New Roman" w:hAnsi="Times New Roman" w:cs="Times New Roman"/>
      <w:i/>
      <w:sz w:val="32"/>
      <w:szCs w:val="20"/>
      <w:lang w:val="en-GB" w:eastAsia="en-IE"/>
    </w:rPr>
  </w:style>
  <w:style w:type="character" w:customStyle="1" w:styleId="blackten">
    <w:name w:val="blackten"/>
    <w:basedOn w:val="DefaultParagraphFont"/>
    <w:rsid w:val="004629C0"/>
  </w:style>
  <w:style w:type="table" w:styleId="TableGrid">
    <w:name w:val="Table Grid"/>
    <w:basedOn w:val="TableNormal"/>
    <w:uiPriority w:val="59"/>
    <w:rsid w:val="004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boldten">
    <w:name w:val="blackboldten"/>
    <w:basedOn w:val="DefaultParagraphFont"/>
    <w:rsid w:val="004629C0"/>
  </w:style>
  <w:style w:type="paragraph" w:styleId="Header">
    <w:name w:val="header"/>
    <w:basedOn w:val="Normal"/>
    <w:link w:val="HeaderChar"/>
    <w:unhideWhenUsed/>
    <w:rsid w:val="00BA11EA"/>
    <w:pPr>
      <w:tabs>
        <w:tab w:val="center" w:pos="4513"/>
        <w:tab w:val="right" w:pos="9026"/>
      </w:tabs>
      <w:spacing w:after="0" w:line="240" w:lineRule="auto"/>
    </w:pPr>
  </w:style>
  <w:style w:type="character" w:customStyle="1" w:styleId="HeaderChar">
    <w:name w:val="Header Char"/>
    <w:basedOn w:val="DefaultParagraphFont"/>
    <w:link w:val="Header"/>
    <w:rsid w:val="00BA11EA"/>
  </w:style>
  <w:style w:type="paragraph" w:styleId="Footer">
    <w:name w:val="footer"/>
    <w:basedOn w:val="Normal"/>
    <w:link w:val="FooterChar"/>
    <w:uiPriority w:val="99"/>
    <w:unhideWhenUsed/>
    <w:rsid w:val="00BA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EA"/>
  </w:style>
  <w:style w:type="paragraph" w:styleId="BodyText">
    <w:name w:val="Body Text"/>
    <w:basedOn w:val="Normal"/>
    <w:link w:val="BodyTextChar"/>
    <w:uiPriority w:val="99"/>
    <w:semiHidden/>
    <w:unhideWhenUsed/>
    <w:rsid w:val="00895664"/>
    <w:pPr>
      <w:spacing w:after="120"/>
    </w:pPr>
  </w:style>
  <w:style w:type="character" w:customStyle="1" w:styleId="BodyTextChar">
    <w:name w:val="Body Text Char"/>
    <w:basedOn w:val="DefaultParagraphFont"/>
    <w:link w:val="BodyText"/>
    <w:uiPriority w:val="99"/>
    <w:semiHidden/>
    <w:rsid w:val="00895664"/>
  </w:style>
  <w:style w:type="paragraph" w:styleId="Title">
    <w:name w:val="Title"/>
    <w:basedOn w:val="Normal"/>
    <w:link w:val="TitleChar"/>
    <w:qFormat/>
    <w:rsid w:val="00895664"/>
    <w:pPr>
      <w:spacing w:after="0" w:line="240" w:lineRule="auto"/>
      <w:jc w:val="center"/>
    </w:pPr>
    <w:rPr>
      <w:rFonts w:ascii="Times New Roman" w:eastAsia="Times New Roman" w:hAnsi="Times New Roman" w:cs="Times New Roman"/>
      <w:b/>
      <w:bCs/>
      <w:i/>
      <w:iCs/>
      <w:sz w:val="24"/>
      <w:szCs w:val="20"/>
      <w:lang w:val="en-GB"/>
    </w:rPr>
  </w:style>
  <w:style w:type="character" w:customStyle="1" w:styleId="TitleChar">
    <w:name w:val="Title Char"/>
    <w:basedOn w:val="DefaultParagraphFont"/>
    <w:link w:val="Title"/>
    <w:rsid w:val="00895664"/>
    <w:rPr>
      <w:rFonts w:ascii="Times New Roman" w:eastAsia="Times New Roman" w:hAnsi="Times New Roman" w:cs="Times New Roman"/>
      <w:b/>
      <w:bCs/>
      <w:i/>
      <w:iCs/>
      <w:sz w:val="24"/>
      <w:szCs w:val="20"/>
      <w:lang w:val="en-GB"/>
    </w:rPr>
  </w:style>
  <w:style w:type="character" w:styleId="Hyperlink">
    <w:name w:val="Hyperlink"/>
    <w:rsid w:val="00895664"/>
    <w:rPr>
      <w:color w:val="0000FF"/>
      <w:u w:val="single"/>
    </w:rPr>
  </w:style>
  <w:style w:type="character" w:styleId="PageNumber">
    <w:name w:val="page number"/>
    <w:basedOn w:val="DefaultParagraphFont"/>
    <w:rsid w:val="00D4481D"/>
  </w:style>
  <w:style w:type="paragraph" w:customStyle="1" w:styleId="Style3">
    <w:name w:val="Style3"/>
    <w:basedOn w:val="Normal"/>
    <w:rsid w:val="00D4481D"/>
    <w:pPr>
      <w:tabs>
        <w:tab w:val="left" w:pos="851"/>
        <w:tab w:val="left" w:pos="1418"/>
        <w:tab w:val="left" w:pos="7063"/>
      </w:tabs>
      <w:suppressAutoHyphens/>
      <w:spacing w:after="200" w:line="276" w:lineRule="auto"/>
      <w:ind w:left="851"/>
      <w:jc w:val="both"/>
    </w:pPr>
    <w:rPr>
      <w:rFonts w:ascii="Calibri" w:eastAsia="Times New Roman" w:hAnsi="Calibri" w:cs="Times New Roman"/>
      <w:spacing w:val="-3"/>
      <w:szCs w:val="20"/>
    </w:rPr>
  </w:style>
  <w:style w:type="paragraph" w:styleId="BalloonText">
    <w:name w:val="Balloon Text"/>
    <w:basedOn w:val="Normal"/>
    <w:link w:val="BalloonTextChar"/>
    <w:uiPriority w:val="99"/>
    <w:semiHidden/>
    <w:unhideWhenUsed/>
    <w:rsid w:val="0058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8E"/>
    <w:rPr>
      <w:rFonts w:ascii="Tahoma" w:hAnsi="Tahoma" w:cs="Tahoma"/>
      <w:sz w:val="16"/>
      <w:szCs w:val="16"/>
    </w:rPr>
  </w:style>
  <w:style w:type="paragraph" w:styleId="NormalWeb">
    <w:name w:val="Normal (Web)"/>
    <w:basedOn w:val="Normal"/>
    <w:uiPriority w:val="99"/>
    <w:semiHidden/>
    <w:unhideWhenUsed/>
    <w:rsid w:val="00FA7D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A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6757">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0"/>
          <w:marRight w:val="0"/>
          <w:marTop w:val="0"/>
          <w:marBottom w:val="0"/>
          <w:divBdr>
            <w:top w:val="none" w:sz="0" w:space="0" w:color="auto"/>
            <w:left w:val="none" w:sz="0" w:space="0" w:color="auto"/>
            <w:bottom w:val="none" w:sz="0" w:space="0" w:color="auto"/>
            <w:right w:val="none" w:sz="0" w:space="0" w:color="auto"/>
          </w:divBdr>
          <w:divsChild>
            <w:div w:id="673383174">
              <w:marLeft w:val="0"/>
              <w:marRight w:val="0"/>
              <w:marTop w:val="0"/>
              <w:marBottom w:val="0"/>
              <w:divBdr>
                <w:top w:val="none" w:sz="0" w:space="0" w:color="auto"/>
                <w:left w:val="none" w:sz="0" w:space="0" w:color="auto"/>
                <w:bottom w:val="none" w:sz="0" w:space="0" w:color="auto"/>
                <w:right w:val="none" w:sz="0" w:space="0" w:color="auto"/>
              </w:divBdr>
              <w:divsChild>
                <w:div w:id="1678069563">
                  <w:marLeft w:val="315"/>
                  <w:marRight w:val="315"/>
                  <w:marTop w:val="0"/>
                  <w:marBottom w:val="0"/>
                  <w:divBdr>
                    <w:top w:val="none" w:sz="0" w:space="0" w:color="auto"/>
                    <w:left w:val="none" w:sz="0" w:space="0" w:color="auto"/>
                    <w:bottom w:val="none" w:sz="0" w:space="0" w:color="auto"/>
                    <w:right w:val="none" w:sz="0" w:space="0" w:color="auto"/>
                  </w:divBdr>
                  <w:divsChild>
                    <w:div w:id="2085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Topics/Fire/Fire_Prevention/#p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A263-FB96-4612-8BEF-C2DC2BA5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Trina Donohue</dc:creator>
  <cp:lastModifiedBy>Trina</cp:lastModifiedBy>
  <cp:revision>3</cp:revision>
  <cp:lastPrinted>2019-09-03T15:05:00Z</cp:lastPrinted>
  <dcterms:created xsi:type="dcterms:W3CDTF">2021-05-06T11:43:00Z</dcterms:created>
  <dcterms:modified xsi:type="dcterms:W3CDTF">2021-05-06T11:44:00Z</dcterms:modified>
</cp:coreProperties>
</file>